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8658CD">
        <w:trPr>
          <w:trHeight w:hRule="exact" w:val="1528"/>
        </w:trPr>
        <w:tc>
          <w:tcPr>
            <w:tcW w:w="143" w:type="dxa"/>
          </w:tcPr>
          <w:p w:rsidR="008658CD" w:rsidRDefault="008658CD"/>
        </w:tc>
        <w:tc>
          <w:tcPr>
            <w:tcW w:w="285" w:type="dxa"/>
          </w:tcPr>
          <w:p w:rsidR="008658CD" w:rsidRDefault="008658CD"/>
        </w:tc>
        <w:tc>
          <w:tcPr>
            <w:tcW w:w="710" w:type="dxa"/>
          </w:tcPr>
          <w:p w:rsidR="008658CD" w:rsidRDefault="008658CD"/>
        </w:tc>
        <w:tc>
          <w:tcPr>
            <w:tcW w:w="1419" w:type="dxa"/>
          </w:tcPr>
          <w:p w:rsidR="008658CD" w:rsidRDefault="008658CD"/>
        </w:tc>
        <w:tc>
          <w:tcPr>
            <w:tcW w:w="1419" w:type="dxa"/>
          </w:tcPr>
          <w:p w:rsidR="008658CD" w:rsidRDefault="008658CD"/>
        </w:tc>
        <w:tc>
          <w:tcPr>
            <w:tcW w:w="710" w:type="dxa"/>
          </w:tcPr>
          <w:p w:rsidR="008658CD" w:rsidRDefault="008658CD"/>
        </w:tc>
        <w:tc>
          <w:tcPr>
            <w:tcW w:w="5543" w:type="dxa"/>
            <w:gridSpan w:val="4"/>
            <w:shd w:val="clear" w:color="000000" w:fill="FFFFFF"/>
            <w:tcMar>
              <w:left w:w="34" w:type="dxa"/>
              <w:right w:w="34" w:type="dxa"/>
            </w:tcMar>
          </w:tcPr>
          <w:p w:rsidR="008658CD" w:rsidRDefault="00E07DF2">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8658CD">
        <w:trPr>
          <w:trHeight w:hRule="exact" w:val="138"/>
        </w:trPr>
        <w:tc>
          <w:tcPr>
            <w:tcW w:w="143" w:type="dxa"/>
          </w:tcPr>
          <w:p w:rsidR="008658CD" w:rsidRDefault="008658CD"/>
        </w:tc>
        <w:tc>
          <w:tcPr>
            <w:tcW w:w="285" w:type="dxa"/>
          </w:tcPr>
          <w:p w:rsidR="008658CD" w:rsidRDefault="008658CD"/>
        </w:tc>
        <w:tc>
          <w:tcPr>
            <w:tcW w:w="710" w:type="dxa"/>
          </w:tcPr>
          <w:p w:rsidR="008658CD" w:rsidRDefault="008658CD"/>
        </w:tc>
        <w:tc>
          <w:tcPr>
            <w:tcW w:w="1419" w:type="dxa"/>
          </w:tcPr>
          <w:p w:rsidR="008658CD" w:rsidRDefault="008658CD"/>
        </w:tc>
        <w:tc>
          <w:tcPr>
            <w:tcW w:w="1419" w:type="dxa"/>
          </w:tcPr>
          <w:p w:rsidR="008658CD" w:rsidRDefault="008658CD"/>
        </w:tc>
        <w:tc>
          <w:tcPr>
            <w:tcW w:w="710" w:type="dxa"/>
          </w:tcPr>
          <w:p w:rsidR="008658CD" w:rsidRDefault="008658CD"/>
        </w:tc>
        <w:tc>
          <w:tcPr>
            <w:tcW w:w="426" w:type="dxa"/>
          </w:tcPr>
          <w:p w:rsidR="008658CD" w:rsidRDefault="008658CD"/>
        </w:tc>
        <w:tc>
          <w:tcPr>
            <w:tcW w:w="1277" w:type="dxa"/>
          </w:tcPr>
          <w:p w:rsidR="008658CD" w:rsidRDefault="008658CD"/>
        </w:tc>
        <w:tc>
          <w:tcPr>
            <w:tcW w:w="993" w:type="dxa"/>
          </w:tcPr>
          <w:p w:rsidR="008658CD" w:rsidRDefault="008658CD"/>
        </w:tc>
        <w:tc>
          <w:tcPr>
            <w:tcW w:w="2836" w:type="dxa"/>
          </w:tcPr>
          <w:p w:rsidR="008658CD" w:rsidRDefault="008658CD"/>
        </w:tc>
      </w:tr>
      <w:tr w:rsidR="008658CD">
        <w:trPr>
          <w:trHeight w:hRule="exact" w:val="585"/>
        </w:trPr>
        <w:tc>
          <w:tcPr>
            <w:tcW w:w="10221" w:type="dxa"/>
            <w:gridSpan w:val="10"/>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658CD" w:rsidRDefault="00E07DF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658CD">
        <w:trPr>
          <w:trHeight w:hRule="exact" w:val="314"/>
        </w:trPr>
        <w:tc>
          <w:tcPr>
            <w:tcW w:w="10221" w:type="dxa"/>
            <w:gridSpan w:val="10"/>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658CD">
        <w:trPr>
          <w:trHeight w:hRule="exact" w:val="211"/>
        </w:trPr>
        <w:tc>
          <w:tcPr>
            <w:tcW w:w="143" w:type="dxa"/>
          </w:tcPr>
          <w:p w:rsidR="008658CD" w:rsidRDefault="008658CD"/>
        </w:tc>
        <w:tc>
          <w:tcPr>
            <w:tcW w:w="285" w:type="dxa"/>
          </w:tcPr>
          <w:p w:rsidR="008658CD" w:rsidRDefault="008658CD"/>
        </w:tc>
        <w:tc>
          <w:tcPr>
            <w:tcW w:w="710" w:type="dxa"/>
          </w:tcPr>
          <w:p w:rsidR="008658CD" w:rsidRDefault="008658CD"/>
        </w:tc>
        <w:tc>
          <w:tcPr>
            <w:tcW w:w="1419" w:type="dxa"/>
          </w:tcPr>
          <w:p w:rsidR="008658CD" w:rsidRDefault="008658CD"/>
        </w:tc>
        <w:tc>
          <w:tcPr>
            <w:tcW w:w="1419" w:type="dxa"/>
          </w:tcPr>
          <w:p w:rsidR="008658CD" w:rsidRDefault="008658CD"/>
        </w:tc>
        <w:tc>
          <w:tcPr>
            <w:tcW w:w="710" w:type="dxa"/>
          </w:tcPr>
          <w:p w:rsidR="008658CD" w:rsidRDefault="008658CD"/>
        </w:tc>
        <w:tc>
          <w:tcPr>
            <w:tcW w:w="426" w:type="dxa"/>
          </w:tcPr>
          <w:p w:rsidR="008658CD" w:rsidRDefault="008658CD"/>
        </w:tc>
        <w:tc>
          <w:tcPr>
            <w:tcW w:w="1277" w:type="dxa"/>
          </w:tcPr>
          <w:p w:rsidR="008658CD" w:rsidRDefault="008658CD"/>
        </w:tc>
        <w:tc>
          <w:tcPr>
            <w:tcW w:w="993" w:type="dxa"/>
          </w:tcPr>
          <w:p w:rsidR="008658CD" w:rsidRDefault="008658CD"/>
        </w:tc>
        <w:tc>
          <w:tcPr>
            <w:tcW w:w="2836" w:type="dxa"/>
          </w:tcPr>
          <w:p w:rsidR="008658CD" w:rsidRDefault="008658CD"/>
        </w:tc>
      </w:tr>
      <w:tr w:rsidR="008658CD">
        <w:trPr>
          <w:trHeight w:hRule="exact" w:val="277"/>
        </w:trPr>
        <w:tc>
          <w:tcPr>
            <w:tcW w:w="143" w:type="dxa"/>
          </w:tcPr>
          <w:p w:rsidR="008658CD" w:rsidRDefault="008658CD"/>
        </w:tc>
        <w:tc>
          <w:tcPr>
            <w:tcW w:w="285" w:type="dxa"/>
          </w:tcPr>
          <w:p w:rsidR="008658CD" w:rsidRDefault="008658CD"/>
        </w:tc>
        <w:tc>
          <w:tcPr>
            <w:tcW w:w="710" w:type="dxa"/>
          </w:tcPr>
          <w:p w:rsidR="008658CD" w:rsidRDefault="008658CD"/>
        </w:tc>
        <w:tc>
          <w:tcPr>
            <w:tcW w:w="1419" w:type="dxa"/>
          </w:tcPr>
          <w:p w:rsidR="008658CD" w:rsidRDefault="008658CD"/>
        </w:tc>
        <w:tc>
          <w:tcPr>
            <w:tcW w:w="1419" w:type="dxa"/>
          </w:tcPr>
          <w:p w:rsidR="008658CD" w:rsidRDefault="008658CD"/>
        </w:tc>
        <w:tc>
          <w:tcPr>
            <w:tcW w:w="710" w:type="dxa"/>
          </w:tcPr>
          <w:p w:rsidR="008658CD" w:rsidRDefault="008658CD"/>
        </w:tc>
        <w:tc>
          <w:tcPr>
            <w:tcW w:w="426" w:type="dxa"/>
          </w:tcPr>
          <w:p w:rsidR="008658CD" w:rsidRDefault="008658CD"/>
        </w:tc>
        <w:tc>
          <w:tcPr>
            <w:tcW w:w="1277" w:type="dxa"/>
          </w:tcPr>
          <w:p w:rsidR="008658CD" w:rsidRDefault="008658CD"/>
        </w:tc>
        <w:tc>
          <w:tcPr>
            <w:tcW w:w="3842" w:type="dxa"/>
            <w:gridSpan w:val="2"/>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УТВЕРЖДАЮ</w:t>
            </w:r>
          </w:p>
        </w:tc>
      </w:tr>
      <w:tr w:rsidR="008658CD">
        <w:trPr>
          <w:trHeight w:hRule="exact" w:val="972"/>
        </w:trPr>
        <w:tc>
          <w:tcPr>
            <w:tcW w:w="143" w:type="dxa"/>
          </w:tcPr>
          <w:p w:rsidR="008658CD" w:rsidRDefault="008658CD"/>
        </w:tc>
        <w:tc>
          <w:tcPr>
            <w:tcW w:w="285" w:type="dxa"/>
          </w:tcPr>
          <w:p w:rsidR="008658CD" w:rsidRDefault="008658CD"/>
        </w:tc>
        <w:tc>
          <w:tcPr>
            <w:tcW w:w="710" w:type="dxa"/>
          </w:tcPr>
          <w:p w:rsidR="008658CD" w:rsidRDefault="008658CD"/>
        </w:tc>
        <w:tc>
          <w:tcPr>
            <w:tcW w:w="1419" w:type="dxa"/>
          </w:tcPr>
          <w:p w:rsidR="008658CD" w:rsidRDefault="008658CD"/>
        </w:tc>
        <w:tc>
          <w:tcPr>
            <w:tcW w:w="1419" w:type="dxa"/>
          </w:tcPr>
          <w:p w:rsidR="008658CD" w:rsidRDefault="008658CD"/>
        </w:tc>
        <w:tc>
          <w:tcPr>
            <w:tcW w:w="710" w:type="dxa"/>
          </w:tcPr>
          <w:p w:rsidR="008658CD" w:rsidRDefault="008658CD"/>
        </w:tc>
        <w:tc>
          <w:tcPr>
            <w:tcW w:w="426" w:type="dxa"/>
          </w:tcPr>
          <w:p w:rsidR="008658CD" w:rsidRDefault="008658CD"/>
        </w:tc>
        <w:tc>
          <w:tcPr>
            <w:tcW w:w="1277" w:type="dxa"/>
          </w:tcPr>
          <w:p w:rsidR="008658CD" w:rsidRDefault="008658CD"/>
        </w:tc>
        <w:tc>
          <w:tcPr>
            <w:tcW w:w="3842" w:type="dxa"/>
            <w:gridSpan w:val="2"/>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658CD" w:rsidRDefault="008658CD">
            <w:pPr>
              <w:spacing w:after="0" w:line="240" w:lineRule="auto"/>
              <w:jc w:val="center"/>
              <w:rPr>
                <w:sz w:val="24"/>
                <w:szCs w:val="24"/>
              </w:rPr>
            </w:pPr>
          </w:p>
          <w:p w:rsidR="008658CD" w:rsidRDefault="00E07DF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658CD">
        <w:trPr>
          <w:trHeight w:hRule="exact" w:val="277"/>
        </w:trPr>
        <w:tc>
          <w:tcPr>
            <w:tcW w:w="143" w:type="dxa"/>
          </w:tcPr>
          <w:p w:rsidR="008658CD" w:rsidRDefault="008658CD"/>
        </w:tc>
        <w:tc>
          <w:tcPr>
            <w:tcW w:w="285" w:type="dxa"/>
          </w:tcPr>
          <w:p w:rsidR="008658CD" w:rsidRDefault="008658CD"/>
        </w:tc>
        <w:tc>
          <w:tcPr>
            <w:tcW w:w="710" w:type="dxa"/>
          </w:tcPr>
          <w:p w:rsidR="008658CD" w:rsidRDefault="008658CD"/>
        </w:tc>
        <w:tc>
          <w:tcPr>
            <w:tcW w:w="1419" w:type="dxa"/>
          </w:tcPr>
          <w:p w:rsidR="008658CD" w:rsidRDefault="008658CD"/>
        </w:tc>
        <w:tc>
          <w:tcPr>
            <w:tcW w:w="1419" w:type="dxa"/>
          </w:tcPr>
          <w:p w:rsidR="008658CD" w:rsidRDefault="008658CD"/>
        </w:tc>
        <w:tc>
          <w:tcPr>
            <w:tcW w:w="710" w:type="dxa"/>
          </w:tcPr>
          <w:p w:rsidR="008658CD" w:rsidRDefault="008658CD"/>
        </w:tc>
        <w:tc>
          <w:tcPr>
            <w:tcW w:w="426" w:type="dxa"/>
          </w:tcPr>
          <w:p w:rsidR="008658CD" w:rsidRDefault="008658CD"/>
        </w:tc>
        <w:tc>
          <w:tcPr>
            <w:tcW w:w="1277" w:type="dxa"/>
          </w:tcPr>
          <w:p w:rsidR="008658CD" w:rsidRDefault="008658CD"/>
        </w:tc>
        <w:tc>
          <w:tcPr>
            <w:tcW w:w="3842" w:type="dxa"/>
            <w:gridSpan w:val="2"/>
            <w:shd w:val="clear" w:color="000000" w:fill="FFFFFF"/>
            <w:tcMar>
              <w:left w:w="34" w:type="dxa"/>
              <w:right w:w="34" w:type="dxa"/>
            </w:tcMar>
          </w:tcPr>
          <w:p w:rsidR="008658CD" w:rsidRDefault="00E07DF2">
            <w:pPr>
              <w:spacing w:after="0" w:line="240" w:lineRule="auto"/>
              <w:jc w:val="right"/>
              <w:rPr>
                <w:sz w:val="24"/>
                <w:szCs w:val="24"/>
              </w:rPr>
            </w:pPr>
            <w:r>
              <w:rPr>
                <w:rFonts w:ascii="Times New Roman" w:hAnsi="Times New Roman" w:cs="Times New Roman"/>
                <w:color w:val="000000"/>
                <w:sz w:val="24"/>
                <w:szCs w:val="24"/>
              </w:rPr>
              <w:t>28.03.2022</w:t>
            </w:r>
          </w:p>
        </w:tc>
      </w:tr>
      <w:tr w:rsidR="008658CD">
        <w:trPr>
          <w:trHeight w:hRule="exact" w:val="277"/>
        </w:trPr>
        <w:tc>
          <w:tcPr>
            <w:tcW w:w="143" w:type="dxa"/>
          </w:tcPr>
          <w:p w:rsidR="008658CD" w:rsidRDefault="008658CD"/>
        </w:tc>
        <w:tc>
          <w:tcPr>
            <w:tcW w:w="285" w:type="dxa"/>
          </w:tcPr>
          <w:p w:rsidR="008658CD" w:rsidRDefault="008658CD"/>
        </w:tc>
        <w:tc>
          <w:tcPr>
            <w:tcW w:w="710" w:type="dxa"/>
          </w:tcPr>
          <w:p w:rsidR="008658CD" w:rsidRDefault="008658CD"/>
        </w:tc>
        <w:tc>
          <w:tcPr>
            <w:tcW w:w="1419" w:type="dxa"/>
          </w:tcPr>
          <w:p w:rsidR="008658CD" w:rsidRDefault="008658CD"/>
        </w:tc>
        <w:tc>
          <w:tcPr>
            <w:tcW w:w="1419" w:type="dxa"/>
          </w:tcPr>
          <w:p w:rsidR="008658CD" w:rsidRDefault="008658CD"/>
        </w:tc>
        <w:tc>
          <w:tcPr>
            <w:tcW w:w="710" w:type="dxa"/>
          </w:tcPr>
          <w:p w:rsidR="008658CD" w:rsidRDefault="008658CD"/>
        </w:tc>
        <w:tc>
          <w:tcPr>
            <w:tcW w:w="426" w:type="dxa"/>
          </w:tcPr>
          <w:p w:rsidR="008658CD" w:rsidRDefault="008658CD"/>
        </w:tc>
        <w:tc>
          <w:tcPr>
            <w:tcW w:w="1277" w:type="dxa"/>
          </w:tcPr>
          <w:p w:rsidR="008658CD" w:rsidRDefault="008658CD"/>
        </w:tc>
        <w:tc>
          <w:tcPr>
            <w:tcW w:w="993" w:type="dxa"/>
          </w:tcPr>
          <w:p w:rsidR="008658CD" w:rsidRDefault="008658CD"/>
        </w:tc>
        <w:tc>
          <w:tcPr>
            <w:tcW w:w="2836" w:type="dxa"/>
          </w:tcPr>
          <w:p w:rsidR="008658CD" w:rsidRDefault="008658CD"/>
        </w:tc>
      </w:tr>
      <w:tr w:rsidR="008658CD">
        <w:trPr>
          <w:trHeight w:hRule="exact" w:val="416"/>
        </w:trPr>
        <w:tc>
          <w:tcPr>
            <w:tcW w:w="10221" w:type="dxa"/>
            <w:gridSpan w:val="10"/>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658CD">
        <w:trPr>
          <w:trHeight w:hRule="exact" w:val="1135"/>
        </w:trPr>
        <w:tc>
          <w:tcPr>
            <w:tcW w:w="143" w:type="dxa"/>
          </w:tcPr>
          <w:p w:rsidR="008658CD" w:rsidRDefault="008658CD"/>
        </w:tc>
        <w:tc>
          <w:tcPr>
            <w:tcW w:w="285" w:type="dxa"/>
          </w:tcPr>
          <w:p w:rsidR="008658CD" w:rsidRDefault="008658CD"/>
        </w:tc>
        <w:tc>
          <w:tcPr>
            <w:tcW w:w="710" w:type="dxa"/>
          </w:tcPr>
          <w:p w:rsidR="008658CD" w:rsidRDefault="008658CD"/>
        </w:tc>
        <w:tc>
          <w:tcPr>
            <w:tcW w:w="1419" w:type="dxa"/>
          </w:tcPr>
          <w:p w:rsidR="008658CD" w:rsidRDefault="008658CD"/>
        </w:tc>
        <w:tc>
          <w:tcPr>
            <w:tcW w:w="4834" w:type="dxa"/>
            <w:gridSpan w:val="5"/>
            <w:shd w:val="clear" w:color="000000" w:fill="FFFFFF"/>
            <w:tcMar>
              <w:left w:w="34" w:type="dxa"/>
              <w:right w:w="34" w:type="dxa"/>
            </w:tcMar>
          </w:tcPr>
          <w:p w:rsidR="008658CD" w:rsidRDefault="00E07DF2">
            <w:pPr>
              <w:spacing w:after="0" w:line="240" w:lineRule="auto"/>
              <w:jc w:val="center"/>
              <w:rPr>
                <w:sz w:val="32"/>
                <w:szCs w:val="32"/>
              </w:rPr>
            </w:pPr>
            <w:r>
              <w:rPr>
                <w:rFonts w:ascii="Times New Roman" w:hAnsi="Times New Roman" w:cs="Times New Roman"/>
                <w:color w:val="000000"/>
                <w:sz w:val="32"/>
                <w:szCs w:val="32"/>
              </w:rPr>
              <w:t>Информационно-аналитические технологии в менеджменте</w:t>
            </w:r>
          </w:p>
          <w:p w:rsidR="008658CD" w:rsidRDefault="00E07DF2">
            <w:pPr>
              <w:spacing w:after="0" w:line="240" w:lineRule="auto"/>
              <w:jc w:val="center"/>
              <w:rPr>
                <w:sz w:val="32"/>
                <w:szCs w:val="32"/>
              </w:rPr>
            </w:pPr>
            <w:r>
              <w:rPr>
                <w:rFonts w:ascii="Times New Roman" w:hAnsi="Times New Roman" w:cs="Times New Roman"/>
                <w:color w:val="000000"/>
                <w:sz w:val="32"/>
                <w:szCs w:val="32"/>
              </w:rPr>
              <w:t>Б1.О.04.04</w:t>
            </w:r>
          </w:p>
        </w:tc>
        <w:tc>
          <w:tcPr>
            <w:tcW w:w="2836" w:type="dxa"/>
          </w:tcPr>
          <w:p w:rsidR="008658CD" w:rsidRDefault="008658CD"/>
        </w:tc>
      </w:tr>
      <w:tr w:rsidR="008658CD">
        <w:trPr>
          <w:trHeight w:hRule="exact" w:val="277"/>
        </w:trPr>
        <w:tc>
          <w:tcPr>
            <w:tcW w:w="10221" w:type="dxa"/>
            <w:gridSpan w:val="10"/>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658CD">
        <w:trPr>
          <w:trHeight w:hRule="exact" w:val="1111"/>
        </w:trPr>
        <w:tc>
          <w:tcPr>
            <w:tcW w:w="143" w:type="dxa"/>
          </w:tcPr>
          <w:p w:rsidR="008658CD" w:rsidRDefault="008658CD"/>
        </w:tc>
        <w:tc>
          <w:tcPr>
            <w:tcW w:w="285" w:type="dxa"/>
          </w:tcPr>
          <w:p w:rsidR="008658CD" w:rsidRDefault="008658CD"/>
        </w:tc>
        <w:tc>
          <w:tcPr>
            <w:tcW w:w="9795" w:type="dxa"/>
            <w:gridSpan w:val="8"/>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8658CD" w:rsidRDefault="00E07DF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8658CD" w:rsidRDefault="00E07D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658CD">
        <w:trPr>
          <w:trHeight w:hRule="exact" w:val="833"/>
        </w:trPr>
        <w:tc>
          <w:tcPr>
            <w:tcW w:w="10221" w:type="dxa"/>
            <w:gridSpan w:val="10"/>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658CD">
        <w:trPr>
          <w:trHeight w:hRule="exact" w:val="277"/>
        </w:trPr>
        <w:tc>
          <w:tcPr>
            <w:tcW w:w="3984" w:type="dxa"/>
            <w:gridSpan w:val="5"/>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658CD" w:rsidRDefault="008658CD"/>
        </w:tc>
        <w:tc>
          <w:tcPr>
            <w:tcW w:w="426" w:type="dxa"/>
          </w:tcPr>
          <w:p w:rsidR="008658CD" w:rsidRDefault="008658CD"/>
        </w:tc>
        <w:tc>
          <w:tcPr>
            <w:tcW w:w="1277" w:type="dxa"/>
          </w:tcPr>
          <w:p w:rsidR="008658CD" w:rsidRDefault="008658CD"/>
        </w:tc>
        <w:tc>
          <w:tcPr>
            <w:tcW w:w="993" w:type="dxa"/>
          </w:tcPr>
          <w:p w:rsidR="008658CD" w:rsidRDefault="008658CD"/>
        </w:tc>
        <w:tc>
          <w:tcPr>
            <w:tcW w:w="2836" w:type="dxa"/>
          </w:tcPr>
          <w:p w:rsidR="008658CD" w:rsidRDefault="008658CD"/>
        </w:tc>
      </w:tr>
      <w:tr w:rsidR="008658CD">
        <w:trPr>
          <w:trHeight w:hRule="exact" w:val="155"/>
        </w:trPr>
        <w:tc>
          <w:tcPr>
            <w:tcW w:w="143" w:type="dxa"/>
          </w:tcPr>
          <w:p w:rsidR="008658CD" w:rsidRDefault="008658CD"/>
        </w:tc>
        <w:tc>
          <w:tcPr>
            <w:tcW w:w="285" w:type="dxa"/>
          </w:tcPr>
          <w:p w:rsidR="008658CD" w:rsidRDefault="008658CD"/>
        </w:tc>
        <w:tc>
          <w:tcPr>
            <w:tcW w:w="710" w:type="dxa"/>
          </w:tcPr>
          <w:p w:rsidR="008658CD" w:rsidRDefault="008658CD"/>
        </w:tc>
        <w:tc>
          <w:tcPr>
            <w:tcW w:w="1419" w:type="dxa"/>
          </w:tcPr>
          <w:p w:rsidR="008658CD" w:rsidRDefault="008658CD"/>
        </w:tc>
        <w:tc>
          <w:tcPr>
            <w:tcW w:w="1419" w:type="dxa"/>
          </w:tcPr>
          <w:p w:rsidR="008658CD" w:rsidRDefault="008658CD"/>
        </w:tc>
        <w:tc>
          <w:tcPr>
            <w:tcW w:w="710" w:type="dxa"/>
          </w:tcPr>
          <w:p w:rsidR="008658CD" w:rsidRDefault="008658CD"/>
        </w:tc>
        <w:tc>
          <w:tcPr>
            <w:tcW w:w="426" w:type="dxa"/>
          </w:tcPr>
          <w:p w:rsidR="008658CD" w:rsidRDefault="008658CD"/>
        </w:tc>
        <w:tc>
          <w:tcPr>
            <w:tcW w:w="1277" w:type="dxa"/>
          </w:tcPr>
          <w:p w:rsidR="008658CD" w:rsidRDefault="008658CD"/>
        </w:tc>
        <w:tc>
          <w:tcPr>
            <w:tcW w:w="993" w:type="dxa"/>
          </w:tcPr>
          <w:p w:rsidR="008658CD" w:rsidRDefault="008658CD"/>
        </w:tc>
        <w:tc>
          <w:tcPr>
            <w:tcW w:w="2836" w:type="dxa"/>
          </w:tcPr>
          <w:p w:rsidR="008658CD" w:rsidRDefault="008658CD"/>
        </w:tc>
      </w:tr>
      <w:tr w:rsidR="008658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ФИНАНСЫ И ЭКОНОМИКА</w:t>
            </w:r>
          </w:p>
        </w:tc>
      </w:tr>
      <w:tr w:rsidR="008658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8658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8658C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658CD" w:rsidRDefault="008658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8658CD"/>
        </w:tc>
      </w:tr>
      <w:tr w:rsidR="008658CD">
        <w:trPr>
          <w:trHeight w:hRule="exact" w:val="124"/>
        </w:trPr>
        <w:tc>
          <w:tcPr>
            <w:tcW w:w="143" w:type="dxa"/>
          </w:tcPr>
          <w:p w:rsidR="008658CD" w:rsidRDefault="008658CD"/>
        </w:tc>
        <w:tc>
          <w:tcPr>
            <w:tcW w:w="285" w:type="dxa"/>
          </w:tcPr>
          <w:p w:rsidR="008658CD" w:rsidRDefault="008658CD"/>
        </w:tc>
        <w:tc>
          <w:tcPr>
            <w:tcW w:w="710" w:type="dxa"/>
          </w:tcPr>
          <w:p w:rsidR="008658CD" w:rsidRDefault="008658CD"/>
        </w:tc>
        <w:tc>
          <w:tcPr>
            <w:tcW w:w="1419" w:type="dxa"/>
          </w:tcPr>
          <w:p w:rsidR="008658CD" w:rsidRDefault="008658CD"/>
        </w:tc>
        <w:tc>
          <w:tcPr>
            <w:tcW w:w="1419" w:type="dxa"/>
          </w:tcPr>
          <w:p w:rsidR="008658CD" w:rsidRDefault="008658CD"/>
        </w:tc>
        <w:tc>
          <w:tcPr>
            <w:tcW w:w="710" w:type="dxa"/>
          </w:tcPr>
          <w:p w:rsidR="008658CD" w:rsidRDefault="008658CD"/>
        </w:tc>
        <w:tc>
          <w:tcPr>
            <w:tcW w:w="426" w:type="dxa"/>
          </w:tcPr>
          <w:p w:rsidR="008658CD" w:rsidRDefault="008658CD"/>
        </w:tc>
        <w:tc>
          <w:tcPr>
            <w:tcW w:w="1277" w:type="dxa"/>
          </w:tcPr>
          <w:p w:rsidR="008658CD" w:rsidRDefault="008658CD"/>
        </w:tc>
        <w:tc>
          <w:tcPr>
            <w:tcW w:w="993" w:type="dxa"/>
          </w:tcPr>
          <w:p w:rsidR="008658CD" w:rsidRDefault="008658CD"/>
        </w:tc>
        <w:tc>
          <w:tcPr>
            <w:tcW w:w="2836" w:type="dxa"/>
          </w:tcPr>
          <w:p w:rsidR="008658CD" w:rsidRDefault="008658CD"/>
        </w:tc>
      </w:tr>
      <w:tr w:rsidR="008658CD">
        <w:trPr>
          <w:trHeight w:hRule="exact" w:val="277"/>
        </w:trPr>
        <w:tc>
          <w:tcPr>
            <w:tcW w:w="5118" w:type="dxa"/>
            <w:gridSpan w:val="7"/>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8658CD">
        <w:trPr>
          <w:trHeight w:hRule="exact" w:val="577"/>
        </w:trPr>
        <w:tc>
          <w:tcPr>
            <w:tcW w:w="143" w:type="dxa"/>
          </w:tcPr>
          <w:p w:rsidR="008658CD" w:rsidRDefault="008658CD"/>
        </w:tc>
        <w:tc>
          <w:tcPr>
            <w:tcW w:w="285" w:type="dxa"/>
          </w:tcPr>
          <w:p w:rsidR="008658CD" w:rsidRDefault="008658CD"/>
        </w:tc>
        <w:tc>
          <w:tcPr>
            <w:tcW w:w="710" w:type="dxa"/>
          </w:tcPr>
          <w:p w:rsidR="008658CD" w:rsidRDefault="008658CD"/>
        </w:tc>
        <w:tc>
          <w:tcPr>
            <w:tcW w:w="1419" w:type="dxa"/>
          </w:tcPr>
          <w:p w:rsidR="008658CD" w:rsidRDefault="008658CD"/>
        </w:tc>
        <w:tc>
          <w:tcPr>
            <w:tcW w:w="1419" w:type="dxa"/>
          </w:tcPr>
          <w:p w:rsidR="008658CD" w:rsidRDefault="008658CD"/>
        </w:tc>
        <w:tc>
          <w:tcPr>
            <w:tcW w:w="710" w:type="dxa"/>
          </w:tcPr>
          <w:p w:rsidR="008658CD" w:rsidRDefault="008658CD"/>
        </w:tc>
        <w:tc>
          <w:tcPr>
            <w:tcW w:w="426" w:type="dxa"/>
          </w:tcPr>
          <w:p w:rsidR="008658CD" w:rsidRDefault="008658CD"/>
        </w:tc>
        <w:tc>
          <w:tcPr>
            <w:tcW w:w="5118" w:type="dxa"/>
            <w:gridSpan w:val="3"/>
            <w:vMerge/>
            <w:shd w:val="clear" w:color="000000" w:fill="FFFFFF"/>
            <w:tcMar>
              <w:left w:w="34" w:type="dxa"/>
              <w:right w:w="34" w:type="dxa"/>
            </w:tcMar>
          </w:tcPr>
          <w:p w:rsidR="008658CD" w:rsidRDefault="008658CD"/>
        </w:tc>
      </w:tr>
      <w:tr w:rsidR="008658CD">
        <w:trPr>
          <w:trHeight w:hRule="exact" w:val="2341"/>
        </w:trPr>
        <w:tc>
          <w:tcPr>
            <w:tcW w:w="143" w:type="dxa"/>
          </w:tcPr>
          <w:p w:rsidR="008658CD" w:rsidRDefault="008658CD"/>
        </w:tc>
        <w:tc>
          <w:tcPr>
            <w:tcW w:w="285" w:type="dxa"/>
          </w:tcPr>
          <w:p w:rsidR="008658CD" w:rsidRDefault="008658CD"/>
        </w:tc>
        <w:tc>
          <w:tcPr>
            <w:tcW w:w="710" w:type="dxa"/>
          </w:tcPr>
          <w:p w:rsidR="008658CD" w:rsidRDefault="008658CD"/>
        </w:tc>
        <w:tc>
          <w:tcPr>
            <w:tcW w:w="1419" w:type="dxa"/>
          </w:tcPr>
          <w:p w:rsidR="008658CD" w:rsidRDefault="008658CD"/>
        </w:tc>
        <w:tc>
          <w:tcPr>
            <w:tcW w:w="1419" w:type="dxa"/>
          </w:tcPr>
          <w:p w:rsidR="008658CD" w:rsidRDefault="008658CD"/>
        </w:tc>
        <w:tc>
          <w:tcPr>
            <w:tcW w:w="710" w:type="dxa"/>
          </w:tcPr>
          <w:p w:rsidR="008658CD" w:rsidRDefault="008658CD"/>
        </w:tc>
        <w:tc>
          <w:tcPr>
            <w:tcW w:w="426" w:type="dxa"/>
          </w:tcPr>
          <w:p w:rsidR="008658CD" w:rsidRDefault="008658CD"/>
        </w:tc>
        <w:tc>
          <w:tcPr>
            <w:tcW w:w="1277" w:type="dxa"/>
          </w:tcPr>
          <w:p w:rsidR="008658CD" w:rsidRDefault="008658CD"/>
        </w:tc>
        <w:tc>
          <w:tcPr>
            <w:tcW w:w="993" w:type="dxa"/>
          </w:tcPr>
          <w:p w:rsidR="008658CD" w:rsidRDefault="008658CD"/>
        </w:tc>
        <w:tc>
          <w:tcPr>
            <w:tcW w:w="2836" w:type="dxa"/>
          </w:tcPr>
          <w:p w:rsidR="008658CD" w:rsidRDefault="008658CD"/>
        </w:tc>
      </w:tr>
      <w:tr w:rsidR="008658CD">
        <w:trPr>
          <w:trHeight w:hRule="exact" w:val="277"/>
        </w:trPr>
        <w:tc>
          <w:tcPr>
            <w:tcW w:w="143" w:type="dxa"/>
          </w:tcPr>
          <w:p w:rsidR="008658CD" w:rsidRDefault="008658CD"/>
        </w:tc>
        <w:tc>
          <w:tcPr>
            <w:tcW w:w="10079" w:type="dxa"/>
            <w:gridSpan w:val="9"/>
            <w:vMerge w:val="restart"/>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658CD">
        <w:trPr>
          <w:trHeight w:hRule="exact" w:val="138"/>
        </w:trPr>
        <w:tc>
          <w:tcPr>
            <w:tcW w:w="143" w:type="dxa"/>
          </w:tcPr>
          <w:p w:rsidR="008658CD" w:rsidRDefault="008658CD"/>
        </w:tc>
        <w:tc>
          <w:tcPr>
            <w:tcW w:w="10079" w:type="dxa"/>
            <w:gridSpan w:val="9"/>
            <w:vMerge/>
            <w:shd w:val="clear" w:color="000000" w:fill="FFFFFF"/>
            <w:tcMar>
              <w:left w:w="34" w:type="dxa"/>
              <w:right w:w="34" w:type="dxa"/>
            </w:tcMar>
          </w:tcPr>
          <w:p w:rsidR="008658CD" w:rsidRDefault="008658CD"/>
        </w:tc>
      </w:tr>
      <w:tr w:rsidR="008658CD">
        <w:trPr>
          <w:trHeight w:hRule="exact" w:val="1666"/>
        </w:trPr>
        <w:tc>
          <w:tcPr>
            <w:tcW w:w="143" w:type="dxa"/>
          </w:tcPr>
          <w:p w:rsidR="008658CD" w:rsidRDefault="008658CD"/>
        </w:tc>
        <w:tc>
          <w:tcPr>
            <w:tcW w:w="10079" w:type="dxa"/>
            <w:gridSpan w:val="9"/>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658CD" w:rsidRDefault="008658CD">
            <w:pPr>
              <w:spacing w:after="0" w:line="240" w:lineRule="auto"/>
              <w:jc w:val="center"/>
              <w:rPr>
                <w:sz w:val="24"/>
                <w:szCs w:val="24"/>
              </w:rPr>
            </w:pPr>
          </w:p>
          <w:p w:rsidR="008658CD" w:rsidRDefault="00E07DF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658CD" w:rsidRDefault="008658CD">
            <w:pPr>
              <w:spacing w:after="0" w:line="240" w:lineRule="auto"/>
              <w:jc w:val="center"/>
              <w:rPr>
                <w:sz w:val="24"/>
                <w:szCs w:val="24"/>
              </w:rPr>
            </w:pPr>
          </w:p>
          <w:p w:rsidR="008658CD" w:rsidRDefault="00E07DF2">
            <w:pPr>
              <w:spacing w:after="0" w:line="240" w:lineRule="auto"/>
              <w:jc w:val="center"/>
              <w:rPr>
                <w:sz w:val="24"/>
                <w:szCs w:val="24"/>
              </w:rPr>
            </w:pPr>
            <w:r>
              <w:rPr>
                <w:rFonts w:ascii="Times New Roman" w:hAnsi="Times New Roman" w:cs="Times New Roman"/>
                <w:color w:val="000000"/>
                <w:sz w:val="24"/>
                <w:szCs w:val="24"/>
              </w:rPr>
              <w:t>Омск, 2022</w:t>
            </w:r>
          </w:p>
        </w:tc>
      </w:tr>
    </w:tbl>
    <w:p w:rsidR="008658CD" w:rsidRDefault="00E07DF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658CD">
        <w:trPr>
          <w:trHeight w:hRule="exact" w:val="2222"/>
        </w:trPr>
        <w:tc>
          <w:tcPr>
            <w:tcW w:w="10788"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lastRenderedPageBreak/>
              <w:t>Составитель:</w:t>
            </w:r>
          </w:p>
          <w:p w:rsidR="008658CD" w:rsidRDefault="008658CD">
            <w:pPr>
              <w:spacing w:after="0" w:line="240" w:lineRule="auto"/>
              <w:rPr>
                <w:sz w:val="24"/>
                <w:szCs w:val="24"/>
              </w:rPr>
            </w:pPr>
          </w:p>
          <w:p w:rsidR="008658CD" w:rsidRDefault="00E07DF2">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8658CD" w:rsidRDefault="008658CD">
            <w:pPr>
              <w:spacing w:after="0" w:line="240" w:lineRule="auto"/>
              <w:rPr>
                <w:sz w:val="24"/>
                <w:szCs w:val="24"/>
              </w:rPr>
            </w:pPr>
          </w:p>
          <w:p w:rsidR="008658CD" w:rsidRDefault="00E07DF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658CD" w:rsidRDefault="00E07DF2">
            <w:pPr>
              <w:spacing w:after="0" w:line="240" w:lineRule="auto"/>
              <w:rPr>
                <w:sz w:val="24"/>
                <w:szCs w:val="24"/>
              </w:rPr>
            </w:pPr>
            <w:r>
              <w:rPr>
                <w:rFonts w:ascii="Times New Roman" w:hAnsi="Times New Roman" w:cs="Times New Roman"/>
                <w:color w:val="000000"/>
                <w:sz w:val="24"/>
                <w:szCs w:val="24"/>
              </w:rPr>
              <w:t>Протокол от 25.03.2022 г.  №8</w:t>
            </w:r>
          </w:p>
        </w:tc>
      </w:tr>
      <w:tr w:rsidR="008658CD">
        <w:trPr>
          <w:trHeight w:hRule="exact" w:val="277"/>
        </w:trPr>
        <w:tc>
          <w:tcPr>
            <w:tcW w:w="10788"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658CD" w:rsidRDefault="00E07D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8CD">
        <w:trPr>
          <w:trHeight w:hRule="exact" w:val="277"/>
        </w:trPr>
        <w:tc>
          <w:tcPr>
            <w:tcW w:w="9654" w:type="dxa"/>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658CD">
        <w:trPr>
          <w:trHeight w:hRule="exact" w:val="555"/>
        </w:trPr>
        <w:tc>
          <w:tcPr>
            <w:tcW w:w="9640" w:type="dxa"/>
          </w:tcPr>
          <w:p w:rsidR="008658CD" w:rsidRDefault="008658CD"/>
        </w:tc>
      </w:tr>
      <w:tr w:rsidR="008658CD">
        <w:trPr>
          <w:trHeight w:hRule="exact" w:val="8751"/>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658CD" w:rsidRDefault="00E07DF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658CD" w:rsidRDefault="00E07DF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658CD" w:rsidRDefault="00E07DF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58CD" w:rsidRDefault="00E07DF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58CD" w:rsidRDefault="00E07DF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658CD" w:rsidRDefault="00E07DF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658CD" w:rsidRDefault="00E07DF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658CD" w:rsidRDefault="00E07DF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658CD" w:rsidRDefault="00E07DF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658CD" w:rsidRDefault="00E07DF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658CD" w:rsidRDefault="00E07DF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658CD" w:rsidRDefault="00E07D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8CD">
        <w:trPr>
          <w:trHeight w:hRule="exact" w:val="277"/>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658CD">
        <w:trPr>
          <w:trHeight w:hRule="exact" w:val="14889"/>
        </w:trPr>
        <w:tc>
          <w:tcPr>
            <w:tcW w:w="9654" w:type="dxa"/>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658CD" w:rsidRDefault="00E07DF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8658CD" w:rsidRDefault="00E07DF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658CD" w:rsidRDefault="00E07DF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658CD" w:rsidRDefault="00E07DF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58CD" w:rsidRDefault="00E07D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58CD" w:rsidRDefault="00E07DF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58CD" w:rsidRDefault="00E07DF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58CD" w:rsidRDefault="00E07D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58CD" w:rsidRDefault="00E07DF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8658CD" w:rsidRDefault="00E07DF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менеджменте» в течение 2022/2023 учебного года:</w:t>
            </w:r>
          </w:p>
          <w:p w:rsidR="008658CD" w:rsidRDefault="00E07DF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658CD" w:rsidRDefault="00E07D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8CD">
        <w:trPr>
          <w:trHeight w:hRule="exact" w:val="1396"/>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Б1.О.04.04 «Информационно-аналитические технологии в менеджменте».</w:t>
            </w:r>
          </w:p>
          <w:p w:rsidR="008658CD" w:rsidRDefault="00E07DF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658CD">
        <w:trPr>
          <w:trHeight w:hRule="exact" w:val="139"/>
        </w:trPr>
        <w:tc>
          <w:tcPr>
            <w:tcW w:w="9640" w:type="dxa"/>
          </w:tcPr>
          <w:p w:rsidR="008658CD" w:rsidRDefault="008658CD"/>
        </w:tc>
      </w:tr>
      <w:tr w:rsidR="008658CD">
        <w:trPr>
          <w:trHeight w:hRule="exact" w:val="3530"/>
        </w:trPr>
        <w:tc>
          <w:tcPr>
            <w:tcW w:w="9654" w:type="dxa"/>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658CD" w:rsidRDefault="00E07DF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«Информационно-аналитические технологии в 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658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b/>
                <w:color w:val="000000"/>
                <w:sz w:val="24"/>
                <w:szCs w:val="24"/>
              </w:rPr>
              <w:t>Код компетенции: ОПК-2</w:t>
            </w:r>
          </w:p>
          <w:p w:rsidR="008658CD" w:rsidRDefault="00E07DF2">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rsidR="008658CD">
        <w:trPr>
          <w:trHeight w:hRule="exact" w:val="585"/>
        </w:trPr>
        <w:tc>
          <w:tcPr>
            <w:tcW w:w="9654" w:type="dxa"/>
            <w:shd w:val="clear" w:color="000000" w:fill="FFFFFF"/>
            <w:tcMar>
              <w:left w:w="34" w:type="dxa"/>
              <w:right w:w="34" w:type="dxa"/>
            </w:tcMar>
          </w:tcPr>
          <w:p w:rsidR="008658CD" w:rsidRDefault="008658CD">
            <w:pPr>
              <w:spacing w:after="0" w:line="240" w:lineRule="auto"/>
              <w:rPr>
                <w:sz w:val="24"/>
                <w:szCs w:val="24"/>
              </w:rPr>
            </w:pPr>
          </w:p>
          <w:p w:rsidR="008658CD" w:rsidRDefault="00E07D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5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ОПК-2.1 знать методы обработки и анализа данных, необходимых для решения поставленных управленческих задач</w:t>
            </w:r>
          </w:p>
        </w:tc>
      </w:tr>
      <w:tr w:rsidR="008658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8658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8658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rsidR="008658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rsidR="008658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rsidR="008658CD">
        <w:trPr>
          <w:trHeight w:hRule="exact" w:val="277"/>
        </w:trPr>
        <w:tc>
          <w:tcPr>
            <w:tcW w:w="9640" w:type="dxa"/>
          </w:tcPr>
          <w:p w:rsidR="008658CD" w:rsidRDefault="008658CD"/>
        </w:tc>
      </w:tr>
      <w:tr w:rsidR="008658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b/>
                <w:color w:val="000000"/>
                <w:sz w:val="24"/>
                <w:szCs w:val="24"/>
              </w:rPr>
              <w:t>Код компетенции: ОПК-6</w:t>
            </w:r>
          </w:p>
          <w:p w:rsidR="008658CD" w:rsidRDefault="00E07DF2">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8658CD">
        <w:trPr>
          <w:trHeight w:hRule="exact" w:val="585"/>
        </w:trPr>
        <w:tc>
          <w:tcPr>
            <w:tcW w:w="9654" w:type="dxa"/>
            <w:shd w:val="clear" w:color="000000" w:fill="FFFFFF"/>
            <w:tcMar>
              <w:left w:w="34" w:type="dxa"/>
              <w:right w:w="34" w:type="dxa"/>
            </w:tcMar>
          </w:tcPr>
          <w:p w:rsidR="008658CD" w:rsidRDefault="008658CD">
            <w:pPr>
              <w:spacing w:after="0" w:line="240" w:lineRule="auto"/>
              <w:rPr>
                <w:sz w:val="24"/>
                <w:szCs w:val="24"/>
              </w:rPr>
            </w:pPr>
          </w:p>
          <w:p w:rsidR="008658CD" w:rsidRDefault="00E07D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58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ОПК-6.1 знать принципы работы современных информационных технологий</w:t>
            </w:r>
          </w:p>
        </w:tc>
      </w:tr>
      <w:tr w:rsidR="00865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ОПК-6.2 уметь осуществлять выбор оптимальных современных информационных технологий для решения задач профессиональной деятельности</w:t>
            </w:r>
          </w:p>
        </w:tc>
      </w:tr>
      <w:tr w:rsidR="00865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ОПК-6.3 владеть навыками использования современных информационных технологий для решения задач профессиональной деятельности</w:t>
            </w:r>
          </w:p>
        </w:tc>
      </w:tr>
    </w:tbl>
    <w:p w:rsidR="008658CD" w:rsidRDefault="00E07DF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658CD">
        <w:trPr>
          <w:trHeight w:hRule="exact" w:val="304"/>
        </w:trPr>
        <w:tc>
          <w:tcPr>
            <w:tcW w:w="9654" w:type="dxa"/>
            <w:gridSpan w:val="7"/>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8658CD">
        <w:trPr>
          <w:trHeight w:hRule="exact" w:val="1637"/>
        </w:trPr>
        <w:tc>
          <w:tcPr>
            <w:tcW w:w="9654" w:type="dxa"/>
            <w:gridSpan w:val="7"/>
            <w:shd w:val="clear" w:color="000000" w:fill="FFFFFF"/>
            <w:tcMar>
              <w:left w:w="34" w:type="dxa"/>
              <w:right w:w="34" w:type="dxa"/>
            </w:tcMar>
          </w:tcPr>
          <w:p w:rsidR="008658CD" w:rsidRDefault="008658CD">
            <w:pPr>
              <w:spacing w:after="0" w:line="240" w:lineRule="auto"/>
              <w:jc w:val="both"/>
              <w:rPr>
                <w:sz w:val="24"/>
                <w:szCs w:val="24"/>
              </w:rPr>
            </w:pPr>
          </w:p>
          <w:p w:rsidR="008658CD" w:rsidRDefault="00E07DF2">
            <w:pPr>
              <w:spacing w:after="0" w:line="240" w:lineRule="auto"/>
              <w:jc w:val="both"/>
              <w:rPr>
                <w:sz w:val="24"/>
                <w:szCs w:val="24"/>
              </w:rPr>
            </w:pPr>
            <w:r>
              <w:rPr>
                <w:rFonts w:ascii="Times New Roman" w:hAnsi="Times New Roman" w:cs="Times New Roman"/>
                <w:color w:val="000000"/>
                <w:sz w:val="24"/>
                <w:szCs w:val="24"/>
              </w:rPr>
              <w:t>Дисциплина Б1.О.04.04 «Информационно-аналитические технологии в менеджменте»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8658CD">
        <w:trPr>
          <w:trHeight w:hRule="exact" w:val="138"/>
        </w:trPr>
        <w:tc>
          <w:tcPr>
            <w:tcW w:w="3970" w:type="dxa"/>
          </w:tcPr>
          <w:p w:rsidR="008658CD" w:rsidRDefault="008658CD"/>
        </w:tc>
        <w:tc>
          <w:tcPr>
            <w:tcW w:w="1702" w:type="dxa"/>
          </w:tcPr>
          <w:p w:rsidR="008658CD" w:rsidRDefault="008658CD"/>
        </w:tc>
        <w:tc>
          <w:tcPr>
            <w:tcW w:w="1702" w:type="dxa"/>
          </w:tcPr>
          <w:p w:rsidR="008658CD" w:rsidRDefault="008658CD"/>
        </w:tc>
        <w:tc>
          <w:tcPr>
            <w:tcW w:w="426" w:type="dxa"/>
          </w:tcPr>
          <w:p w:rsidR="008658CD" w:rsidRDefault="008658CD"/>
        </w:tc>
        <w:tc>
          <w:tcPr>
            <w:tcW w:w="710" w:type="dxa"/>
          </w:tcPr>
          <w:p w:rsidR="008658CD" w:rsidRDefault="008658CD"/>
        </w:tc>
        <w:tc>
          <w:tcPr>
            <w:tcW w:w="143" w:type="dxa"/>
          </w:tcPr>
          <w:p w:rsidR="008658CD" w:rsidRDefault="008658CD"/>
        </w:tc>
        <w:tc>
          <w:tcPr>
            <w:tcW w:w="993" w:type="dxa"/>
          </w:tcPr>
          <w:p w:rsidR="008658CD" w:rsidRDefault="008658CD"/>
        </w:tc>
      </w:tr>
      <w:tr w:rsidR="008658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8CD" w:rsidRDefault="00E07DF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8CD" w:rsidRDefault="00E07DF2">
            <w:pPr>
              <w:spacing w:after="0" w:line="240" w:lineRule="auto"/>
              <w:jc w:val="center"/>
              <w:rPr>
                <w:sz w:val="24"/>
                <w:szCs w:val="24"/>
              </w:rPr>
            </w:pPr>
            <w:r>
              <w:rPr>
                <w:rFonts w:ascii="Times New Roman" w:hAnsi="Times New Roman" w:cs="Times New Roman"/>
                <w:color w:val="000000"/>
                <w:sz w:val="24"/>
                <w:szCs w:val="24"/>
              </w:rPr>
              <w:t>Коды</w:t>
            </w:r>
          </w:p>
          <w:p w:rsidR="008658CD" w:rsidRDefault="00E07DF2">
            <w:pPr>
              <w:spacing w:after="0" w:line="240" w:lineRule="auto"/>
              <w:jc w:val="center"/>
              <w:rPr>
                <w:sz w:val="24"/>
                <w:szCs w:val="24"/>
              </w:rPr>
            </w:pPr>
            <w:r>
              <w:rPr>
                <w:rFonts w:ascii="Times New Roman" w:hAnsi="Times New Roman" w:cs="Times New Roman"/>
                <w:color w:val="000000"/>
                <w:sz w:val="24"/>
                <w:szCs w:val="24"/>
              </w:rPr>
              <w:t>форми-</w:t>
            </w:r>
          </w:p>
          <w:p w:rsidR="008658CD" w:rsidRDefault="00E07DF2">
            <w:pPr>
              <w:spacing w:after="0" w:line="240" w:lineRule="auto"/>
              <w:jc w:val="center"/>
              <w:rPr>
                <w:sz w:val="24"/>
                <w:szCs w:val="24"/>
              </w:rPr>
            </w:pPr>
            <w:r>
              <w:rPr>
                <w:rFonts w:ascii="Times New Roman" w:hAnsi="Times New Roman" w:cs="Times New Roman"/>
                <w:color w:val="000000"/>
                <w:sz w:val="24"/>
                <w:szCs w:val="24"/>
              </w:rPr>
              <w:t>руемых</w:t>
            </w:r>
          </w:p>
          <w:p w:rsidR="008658CD" w:rsidRDefault="00E07DF2">
            <w:pPr>
              <w:spacing w:after="0" w:line="240" w:lineRule="auto"/>
              <w:jc w:val="center"/>
              <w:rPr>
                <w:sz w:val="24"/>
                <w:szCs w:val="24"/>
              </w:rPr>
            </w:pPr>
            <w:r>
              <w:rPr>
                <w:rFonts w:ascii="Times New Roman" w:hAnsi="Times New Roman" w:cs="Times New Roman"/>
                <w:color w:val="000000"/>
                <w:sz w:val="24"/>
                <w:szCs w:val="24"/>
              </w:rPr>
              <w:t>компе-</w:t>
            </w:r>
          </w:p>
          <w:p w:rsidR="008658CD" w:rsidRDefault="00E07DF2">
            <w:pPr>
              <w:spacing w:after="0" w:line="240" w:lineRule="auto"/>
              <w:jc w:val="center"/>
              <w:rPr>
                <w:sz w:val="24"/>
                <w:szCs w:val="24"/>
              </w:rPr>
            </w:pPr>
            <w:r>
              <w:rPr>
                <w:rFonts w:ascii="Times New Roman" w:hAnsi="Times New Roman" w:cs="Times New Roman"/>
                <w:color w:val="000000"/>
                <w:sz w:val="24"/>
                <w:szCs w:val="24"/>
              </w:rPr>
              <w:t>тенций</w:t>
            </w:r>
          </w:p>
        </w:tc>
      </w:tr>
      <w:tr w:rsidR="008658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8CD" w:rsidRDefault="00E07DF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8CD" w:rsidRDefault="008658CD"/>
        </w:tc>
      </w:tr>
      <w:tr w:rsidR="008658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8CD" w:rsidRDefault="00E07DF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8CD" w:rsidRDefault="00E07DF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8CD" w:rsidRDefault="008658CD"/>
        </w:tc>
      </w:tr>
      <w:tr w:rsidR="008658CD">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8CD" w:rsidRDefault="00E07DF2">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ИАТ»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8CD" w:rsidRDefault="00E07DF2">
            <w:pPr>
              <w:spacing w:after="0" w:line="240" w:lineRule="auto"/>
              <w:jc w:val="center"/>
            </w:pPr>
            <w:r>
              <w:rPr>
                <w:rFonts w:ascii="Times New Roman" w:hAnsi="Times New Roman" w:cs="Times New Roman"/>
                <w:color w:val="000000"/>
              </w:rPr>
              <w:t>Информационные технологии в бизнесе,</w:t>
            </w:r>
          </w:p>
          <w:p w:rsidR="008658CD" w:rsidRDefault="00E07DF2">
            <w:pPr>
              <w:spacing w:after="0" w:line="240" w:lineRule="auto"/>
              <w:jc w:val="center"/>
            </w:pPr>
            <w:r>
              <w:rPr>
                <w:rFonts w:ascii="Times New Roman" w:hAnsi="Times New Roman" w:cs="Times New Roman"/>
                <w:color w:val="000000"/>
              </w:rPr>
              <w:t>Информационное обеспечение систем менеджмента качества,</w:t>
            </w:r>
          </w:p>
          <w:p w:rsidR="008658CD" w:rsidRDefault="00E07DF2">
            <w:pPr>
              <w:spacing w:after="0" w:line="240" w:lineRule="auto"/>
              <w:jc w:val="center"/>
            </w:pPr>
            <w:r>
              <w:rPr>
                <w:rFonts w:ascii="Times New Roman" w:hAnsi="Times New Roman" w:cs="Times New Roman"/>
                <w:color w:val="000000"/>
              </w:rPr>
              <w:t>Электронный документооборот,</w:t>
            </w:r>
          </w:p>
          <w:p w:rsidR="008658CD" w:rsidRDefault="00E07DF2">
            <w:pPr>
              <w:spacing w:after="0" w:line="240" w:lineRule="auto"/>
              <w:jc w:val="center"/>
            </w:pPr>
            <w:r>
              <w:rPr>
                <w:rFonts w:ascii="Times New Roman" w:hAnsi="Times New Roman" w:cs="Times New Roman"/>
                <w:color w:val="000000"/>
              </w:rPr>
              <w:t>Офисные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8CD" w:rsidRDefault="00E07DF2">
            <w:pPr>
              <w:spacing w:after="0" w:line="240" w:lineRule="auto"/>
              <w:jc w:val="center"/>
              <w:rPr>
                <w:sz w:val="24"/>
                <w:szCs w:val="24"/>
              </w:rPr>
            </w:pPr>
            <w:r>
              <w:rPr>
                <w:rFonts w:ascii="Times New Roman" w:hAnsi="Times New Roman" w:cs="Times New Roman"/>
                <w:color w:val="000000"/>
                <w:sz w:val="24"/>
                <w:szCs w:val="24"/>
              </w:rPr>
              <w:t>ОПК-2, ОПК-6</w:t>
            </w:r>
          </w:p>
        </w:tc>
      </w:tr>
      <w:tr w:rsidR="008658CD">
        <w:trPr>
          <w:trHeight w:hRule="exact" w:val="138"/>
        </w:trPr>
        <w:tc>
          <w:tcPr>
            <w:tcW w:w="3970" w:type="dxa"/>
          </w:tcPr>
          <w:p w:rsidR="008658CD" w:rsidRDefault="008658CD"/>
        </w:tc>
        <w:tc>
          <w:tcPr>
            <w:tcW w:w="1702" w:type="dxa"/>
          </w:tcPr>
          <w:p w:rsidR="008658CD" w:rsidRDefault="008658CD"/>
        </w:tc>
        <w:tc>
          <w:tcPr>
            <w:tcW w:w="1702" w:type="dxa"/>
          </w:tcPr>
          <w:p w:rsidR="008658CD" w:rsidRDefault="008658CD"/>
        </w:tc>
        <w:tc>
          <w:tcPr>
            <w:tcW w:w="426" w:type="dxa"/>
          </w:tcPr>
          <w:p w:rsidR="008658CD" w:rsidRDefault="008658CD"/>
        </w:tc>
        <w:tc>
          <w:tcPr>
            <w:tcW w:w="710" w:type="dxa"/>
          </w:tcPr>
          <w:p w:rsidR="008658CD" w:rsidRDefault="008658CD"/>
        </w:tc>
        <w:tc>
          <w:tcPr>
            <w:tcW w:w="143" w:type="dxa"/>
          </w:tcPr>
          <w:p w:rsidR="008658CD" w:rsidRDefault="008658CD"/>
        </w:tc>
        <w:tc>
          <w:tcPr>
            <w:tcW w:w="993" w:type="dxa"/>
          </w:tcPr>
          <w:p w:rsidR="008658CD" w:rsidRDefault="008658CD"/>
        </w:tc>
      </w:tr>
      <w:tr w:rsidR="008658CD">
        <w:trPr>
          <w:trHeight w:hRule="exact" w:val="1125"/>
        </w:trPr>
        <w:tc>
          <w:tcPr>
            <w:tcW w:w="9654" w:type="dxa"/>
            <w:gridSpan w:val="7"/>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658CD">
        <w:trPr>
          <w:trHeight w:hRule="exact" w:val="585"/>
        </w:trPr>
        <w:tc>
          <w:tcPr>
            <w:tcW w:w="9654" w:type="dxa"/>
            <w:gridSpan w:val="7"/>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658CD" w:rsidRDefault="00E07DF2">
            <w:pPr>
              <w:spacing w:after="0" w:line="240" w:lineRule="auto"/>
              <w:jc w:val="center"/>
              <w:rPr>
                <w:sz w:val="24"/>
                <w:szCs w:val="24"/>
              </w:rPr>
            </w:pPr>
            <w:r>
              <w:rPr>
                <w:rFonts w:ascii="Times New Roman" w:hAnsi="Times New Roman" w:cs="Times New Roman"/>
                <w:color w:val="000000"/>
                <w:sz w:val="24"/>
                <w:szCs w:val="24"/>
              </w:rPr>
              <w:t>Из них:</w:t>
            </w:r>
          </w:p>
        </w:tc>
      </w:tr>
      <w:tr w:rsidR="008658CD">
        <w:trPr>
          <w:trHeight w:hRule="exact" w:val="138"/>
        </w:trPr>
        <w:tc>
          <w:tcPr>
            <w:tcW w:w="3970" w:type="dxa"/>
          </w:tcPr>
          <w:p w:rsidR="008658CD" w:rsidRDefault="008658CD"/>
        </w:tc>
        <w:tc>
          <w:tcPr>
            <w:tcW w:w="1702" w:type="dxa"/>
          </w:tcPr>
          <w:p w:rsidR="008658CD" w:rsidRDefault="008658CD"/>
        </w:tc>
        <w:tc>
          <w:tcPr>
            <w:tcW w:w="1702" w:type="dxa"/>
          </w:tcPr>
          <w:p w:rsidR="008658CD" w:rsidRDefault="008658CD"/>
        </w:tc>
        <w:tc>
          <w:tcPr>
            <w:tcW w:w="426" w:type="dxa"/>
          </w:tcPr>
          <w:p w:rsidR="008658CD" w:rsidRDefault="008658CD"/>
        </w:tc>
        <w:tc>
          <w:tcPr>
            <w:tcW w:w="710" w:type="dxa"/>
          </w:tcPr>
          <w:p w:rsidR="008658CD" w:rsidRDefault="008658CD"/>
        </w:tc>
        <w:tc>
          <w:tcPr>
            <w:tcW w:w="143" w:type="dxa"/>
          </w:tcPr>
          <w:p w:rsidR="008658CD" w:rsidRDefault="008658CD"/>
        </w:tc>
        <w:tc>
          <w:tcPr>
            <w:tcW w:w="993" w:type="dxa"/>
          </w:tcPr>
          <w:p w:rsidR="008658CD" w:rsidRDefault="008658CD"/>
        </w:tc>
      </w:tr>
      <w:tr w:rsidR="008658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54</w:t>
            </w:r>
          </w:p>
        </w:tc>
      </w:tr>
      <w:tr w:rsidR="008658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18</w:t>
            </w:r>
          </w:p>
        </w:tc>
      </w:tr>
      <w:tr w:rsidR="008658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8</w:t>
            </w:r>
          </w:p>
        </w:tc>
      </w:tr>
      <w:tr w:rsidR="008658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28</w:t>
            </w:r>
          </w:p>
        </w:tc>
      </w:tr>
      <w:tr w:rsidR="008658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0</w:t>
            </w:r>
          </w:p>
        </w:tc>
      </w:tr>
      <w:tr w:rsidR="008658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52</w:t>
            </w:r>
          </w:p>
        </w:tc>
      </w:tr>
      <w:tr w:rsidR="008658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36</w:t>
            </w:r>
          </w:p>
        </w:tc>
      </w:tr>
      <w:tr w:rsidR="008658CD">
        <w:trPr>
          <w:trHeight w:hRule="exact" w:val="416"/>
        </w:trPr>
        <w:tc>
          <w:tcPr>
            <w:tcW w:w="3970" w:type="dxa"/>
          </w:tcPr>
          <w:p w:rsidR="008658CD" w:rsidRDefault="008658CD"/>
        </w:tc>
        <w:tc>
          <w:tcPr>
            <w:tcW w:w="1702" w:type="dxa"/>
          </w:tcPr>
          <w:p w:rsidR="008658CD" w:rsidRDefault="008658CD"/>
        </w:tc>
        <w:tc>
          <w:tcPr>
            <w:tcW w:w="1702" w:type="dxa"/>
          </w:tcPr>
          <w:p w:rsidR="008658CD" w:rsidRDefault="008658CD"/>
        </w:tc>
        <w:tc>
          <w:tcPr>
            <w:tcW w:w="426" w:type="dxa"/>
          </w:tcPr>
          <w:p w:rsidR="008658CD" w:rsidRDefault="008658CD"/>
        </w:tc>
        <w:tc>
          <w:tcPr>
            <w:tcW w:w="710" w:type="dxa"/>
          </w:tcPr>
          <w:p w:rsidR="008658CD" w:rsidRDefault="008658CD"/>
        </w:tc>
        <w:tc>
          <w:tcPr>
            <w:tcW w:w="143" w:type="dxa"/>
          </w:tcPr>
          <w:p w:rsidR="008658CD" w:rsidRDefault="008658CD"/>
        </w:tc>
        <w:tc>
          <w:tcPr>
            <w:tcW w:w="993" w:type="dxa"/>
          </w:tcPr>
          <w:p w:rsidR="008658CD" w:rsidRDefault="008658CD"/>
        </w:tc>
      </w:tr>
      <w:tr w:rsidR="008658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экзамены 2</w:t>
            </w:r>
          </w:p>
        </w:tc>
      </w:tr>
      <w:tr w:rsidR="008658CD">
        <w:trPr>
          <w:trHeight w:hRule="exact" w:val="277"/>
        </w:trPr>
        <w:tc>
          <w:tcPr>
            <w:tcW w:w="3970" w:type="dxa"/>
          </w:tcPr>
          <w:p w:rsidR="008658CD" w:rsidRDefault="008658CD"/>
        </w:tc>
        <w:tc>
          <w:tcPr>
            <w:tcW w:w="1702" w:type="dxa"/>
          </w:tcPr>
          <w:p w:rsidR="008658CD" w:rsidRDefault="008658CD"/>
        </w:tc>
        <w:tc>
          <w:tcPr>
            <w:tcW w:w="1702" w:type="dxa"/>
          </w:tcPr>
          <w:p w:rsidR="008658CD" w:rsidRDefault="008658CD"/>
        </w:tc>
        <w:tc>
          <w:tcPr>
            <w:tcW w:w="426" w:type="dxa"/>
          </w:tcPr>
          <w:p w:rsidR="008658CD" w:rsidRDefault="008658CD"/>
        </w:tc>
        <w:tc>
          <w:tcPr>
            <w:tcW w:w="710" w:type="dxa"/>
          </w:tcPr>
          <w:p w:rsidR="008658CD" w:rsidRDefault="008658CD"/>
        </w:tc>
        <w:tc>
          <w:tcPr>
            <w:tcW w:w="143" w:type="dxa"/>
          </w:tcPr>
          <w:p w:rsidR="008658CD" w:rsidRDefault="008658CD"/>
        </w:tc>
        <w:tc>
          <w:tcPr>
            <w:tcW w:w="993" w:type="dxa"/>
          </w:tcPr>
          <w:p w:rsidR="008658CD" w:rsidRDefault="008658CD"/>
        </w:tc>
      </w:tr>
      <w:tr w:rsidR="008658CD">
        <w:trPr>
          <w:trHeight w:hRule="exact" w:val="1666"/>
        </w:trPr>
        <w:tc>
          <w:tcPr>
            <w:tcW w:w="9654" w:type="dxa"/>
            <w:gridSpan w:val="7"/>
            <w:shd w:val="clear" w:color="000000" w:fill="FFFFFF"/>
            <w:tcMar>
              <w:left w:w="34" w:type="dxa"/>
              <w:right w:w="34" w:type="dxa"/>
            </w:tcMar>
          </w:tcPr>
          <w:p w:rsidR="008658CD" w:rsidRDefault="008658CD">
            <w:pPr>
              <w:spacing w:after="0" w:line="240" w:lineRule="auto"/>
              <w:jc w:val="center"/>
              <w:rPr>
                <w:sz w:val="24"/>
                <w:szCs w:val="24"/>
              </w:rPr>
            </w:pPr>
          </w:p>
          <w:p w:rsidR="008658CD" w:rsidRDefault="00E07DF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58CD" w:rsidRDefault="008658CD">
            <w:pPr>
              <w:spacing w:after="0" w:line="240" w:lineRule="auto"/>
              <w:jc w:val="center"/>
              <w:rPr>
                <w:sz w:val="24"/>
                <w:szCs w:val="24"/>
              </w:rPr>
            </w:pPr>
          </w:p>
          <w:p w:rsidR="008658CD" w:rsidRDefault="00E07DF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658CD">
        <w:trPr>
          <w:trHeight w:hRule="exact" w:val="416"/>
        </w:trPr>
        <w:tc>
          <w:tcPr>
            <w:tcW w:w="3970" w:type="dxa"/>
          </w:tcPr>
          <w:p w:rsidR="008658CD" w:rsidRDefault="008658CD"/>
        </w:tc>
        <w:tc>
          <w:tcPr>
            <w:tcW w:w="1702" w:type="dxa"/>
          </w:tcPr>
          <w:p w:rsidR="008658CD" w:rsidRDefault="008658CD"/>
        </w:tc>
        <w:tc>
          <w:tcPr>
            <w:tcW w:w="1702" w:type="dxa"/>
          </w:tcPr>
          <w:p w:rsidR="008658CD" w:rsidRDefault="008658CD"/>
        </w:tc>
        <w:tc>
          <w:tcPr>
            <w:tcW w:w="426" w:type="dxa"/>
          </w:tcPr>
          <w:p w:rsidR="008658CD" w:rsidRDefault="008658CD"/>
        </w:tc>
        <w:tc>
          <w:tcPr>
            <w:tcW w:w="710" w:type="dxa"/>
          </w:tcPr>
          <w:p w:rsidR="008658CD" w:rsidRDefault="008658CD"/>
        </w:tc>
        <w:tc>
          <w:tcPr>
            <w:tcW w:w="143" w:type="dxa"/>
          </w:tcPr>
          <w:p w:rsidR="008658CD" w:rsidRDefault="008658CD"/>
        </w:tc>
        <w:tc>
          <w:tcPr>
            <w:tcW w:w="993" w:type="dxa"/>
          </w:tcPr>
          <w:p w:rsidR="008658CD" w:rsidRDefault="008658CD"/>
        </w:tc>
      </w:tr>
      <w:tr w:rsidR="008658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8CD" w:rsidRDefault="00E07DF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8CD" w:rsidRDefault="00E07DF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8CD" w:rsidRDefault="00E07DF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58CD" w:rsidRDefault="00E07DF2">
            <w:pPr>
              <w:spacing w:after="0" w:line="240" w:lineRule="auto"/>
              <w:jc w:val="center"/>
              <w:rPr>
                <w:sz w:val="24"/>
                <w:szCs w:val="24"/>
              </w:rPr>
            </w:pPr>
            <w:r>
              <w:rPr>
                <w:rFonts w:ascii="Times New Roman" w:hAnsi="Times New Roman" w:cs="Times New Roman"/>
                <w:color w:val="000000"/>
                <w:sz w:val="24"/>
                <w:szCs w:val="24"/>
              </w:rPr>
              <w:t>Часов</w:t>
            </w:r>
          </w:p>
        </w:tc>
      </w:tr>
      <w:tr w:rsidR="008658C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58CD" w:rsidRDefault="008658C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58CD" w:rsidRDefault="008658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58CD" w:rsidRDefault="008658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58CD" w:rsidRDefault="008658CD"/>
        </w:tc>
      </w:tr>
      <w:tr w:rsidR="008658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4</w:t>
            </w:r>
          </w:p>
        </w:tc>
      </w:tr>
      <w:tr w:rsidR="008658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4</w:t>
            </w:r>
          </w:p>
        </w:tc>
      </w:tr>
      <w:tr w:rsidR="008658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4</w:t>
            </w:r>
          </w:p>
        </w:tc>
      </w:tr>
      <w:tr w:rsidR="008658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r>
      <w:tr w:rsidR="008658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4</w:t>
            </w:r>
          </w:p>
        </w:tc>
      </w:tr>
      <w:tr w:rsidR="008658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8</w:t>
            </w:r>
          </w:p>
        </w:tc>
      </w:tr>
      <w:tr w:rsidR="008658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6</w:t>
            </w:r>
          </w:p>
        </w:tc>
      </w:tr>
      <w:tr w:rsidR="008658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6</w:t>
            </w:r>
          </w:p>
        </w:tc>
      </w:tr>
    </w:tbl>
    <w:p w:rsidR="008658CD" w:rsidRDefault="00E07D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65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lastRenderedPageBreak/>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8</w:t>
            </w:r>
          </w:p>
        </w:tc>
      </w:tr>
      <w:tr w:rsidR="008658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6</w:t>
            </w:r>
          </w:p>
        </w:tc>
      </w:tr>
      <w:tr w:rsidR="008658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r>
      <w:tr w:rsidR="00865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4</w:t>
            </w:r>
          </w:p>
        </w:tc>
      </w:tr>
      <w:tr w:rsidR="00865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4</w:t>
            </w:r>
          </w:p>
        </w:tc>
      </w:tr>
      <w:tr w:rsidR="00865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6</w:t>
            </w:r>
          </w:p>
        </w:tc>
      </w:tr>
      <w:tr w:rsidR="00865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6</w:t>
            </w:r>
          </w:p>
        </w:tc>
      </w:tr>
      <w:tr w:rsidR="00865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6</w:t>
            </w:r>
          </w:p>
        </w:tc>
      </w:tr>
      <w:tr w:rsidR="00865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6</w:t>
            </w:r>
          </w:p>
        </w:tc>
      </w:tr>
      <w:tr w:rsidR="00865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6</w:t>
            </w:r>
          </w:p>
        </w:tc>
      </w:tr>
      <w:tr w:rsidR="008658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8</w:t>
            </w:r>
          </w:p>
        </w:tc>
      </w:tr>
      <w:tr w:rsidR="00865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6</w:t>
            </w:r>
          </w:p>
        </w:tc>
      </w:tr>
      <w:tr w:rsidR="00865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8658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36</w:t>
            </w:r>
          </w:p>
        </w:tc>
      </w:tr>
      <w:tr w:rsidR="00865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8658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2</w:t>
            </w:r>
          </w:p>
        </w:tc>
      </w:tr>
      <w:tr w:rsidR="008658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8658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8658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color w:val="000000"/>
                <w:sz w:val="24"/>
                <w:szCs w:val="24"/>
              </w:rPr>
              <w:t>144</w:t>
            </w:r>
          </w:p>
        </w:tc>
      </w:tr>
      <w:tr w:rsidR="008658CD">
        <w:trPr>
          <w:trHeight w:hRule="exact" w:val="10008"/>
        </w:trPr>
        <w:tc>
          <w:tcPr>
            <w:tcW w:w="9654" w:type="dxa"/>
            <w:gridSpan w:val="4"/>
            <w:shd w:val="clear" w:color="000000" w:fill="FFFFFF"/>
            <w:tcMar>
              <w:left w:w="34" w:type="dxa"/>
              <w:right w:w="34" w:type="dxa"/>
            </w:tcMar>
          </w:tcPr>
          <w:p w:rsidR="008658CD" w:rsidRDefault="008658CD">
            <w:pPr>
              <w:spacing w:after="0" w:line="240" w:lineRule="auto"/>
              <w:jc w:val="both"/>
              <w:rPr>
                <w:sz w:val="20"/>
                <w:szCs w:val="20"/>
              </w:rPr>
            </w:pPr>
          </w:p>
          <w:p w:rsidR="008658CD" w:rsidRDefault="00E07DF2">
            <w:pPr>
              <w:spacing w:after="0" w:line="240" w:lineRule="auto"/>
              <w:jc w:val="both"/>
              <w:rPr>
                <w:sz w:val="20"/>
                <w:szCs w:val="20"/>
              </w:rPr>
            </w:pPr>
            <w:r>
              <w:rPr>
                <w:rFonts w:ascii="Times New Roman" w:hAnsi="Times New Roman" w:cs="Times New Roman"/>
                <w:color w:val="000000"/>
                <w:sz w:val="20"/>
                <w:szCs w:val="20"/>
              </w:rPr>
              <w:t>* Примечания:</w:t>
            </w:r>
          </w:p>
          <w:p w:rsidR="008658CD" w:rsidRDefault="00E07DF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58CD" w:rsidRDefault="00E07D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58CD" w:rsidRDefault="00E07DF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658CD" w:rsidRDefault="00E07DF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658CD" w:rsidRDefault="00E07DF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58CD" w:rsidRDefault="00E07D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8658CD" w:rsidRDefault="00E07D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8CD">
        <w:trPr>
          <w:trHeight w:hRule="exact" w:val="7903"/>
        </w:trPr>
        <w:tc>
          <w:tcPr>
            <w:tcW w:w="9654" w:type="dxa"/>
            <w:shd w:val="clear" w:color="000000" w:fill="FFFFFF"/>
            <w:tcMar>
              <w:left w:w="34" w:type="dxa"/>
              <w:right w:w="34" w:type="dxa"/>
            </w:tcMar>
          </w:tcPr>
          <w:p w:rsidR="008658CD" w:rsidRDefault="00E07DF2">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58CD" w:rsidRDefault="00E07DF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58CD" w:rsidRDefault="00E07D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658CD">
        <w:trPr>
          <w:trHeight w:hRule="exact" w:val="585"/>
        </w:trPr>
        <w:tc>
          <w:tcPr>
            <w:tcW w:w="9654" w:type="dxa"/>
            <w:shd w:val="clear" w:color="000000" w:fill="FFFFFF"/>
            <w:tcMar>
              <w:left w:w="34" w:type="dxa"/>
              <w:right w:w="34" w:type="dxa"/>
            </w:tcMar>
          </w:tcPr>
          <w:p w:rsidR="008658CD" w:rsidRDefault="008658CD">
            <w:pPr>
              <w:spacing w:after="0" w:line="240" w:lineRule="auto"/>
              <w:rPr>
                <w:sz w:val="24"/>
                <w:szCs w:val="24"/>
              </w:rPr>
            </w:pPr>
          </w:p>
          <w:p w:rsidR="008658CD" w:rsidRDefault="00E07DF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658CD">
        <w:trPr>
          <w:trHeight w:hRule="exact" w:val="277"/>
        </w:trPr>
        <w:tc>
          <w:tcPr>
            <w:tcW w:w="9654" w:type="dxa"/>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658CD">
        <w:trPr>
          <w:trHeight w:hRule="exact" w:val="26"/>
        </w:trPr>
        <w:tc>
          <w:tcPr>
            <w:tcW w:w="9654" w:type="dxa"/>
            <w:vMerge w:val="restart"/>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Основные понятия</w:t>
            </w:r>
          </w:p>
        </w:tc>
      </w:tr>
      <w:tr w:rsidR="008658CD">
        <w:trPr>
          <w:trHeight w:hRule="exact" w:val="277"/>
        </w:trPr>
        <w:tc>
          <w:tcPr>
            <w:tcW w:w="9654" w:type="dxa"/>
            <w:vMerge/>
            <w:shd w:val="clear" w:color="000000" w:fill="FFFFFF"/>
            <w:tcMar>
              <w:left w:w="34" w:type="dxa"/>
              <w:right w:w="34" w:type="dxa"/>
            </w:tcMar>
          </w:tcPr>
          <w:p w:rsidR="008658CD" w:rsidRDefault="008658CD"/>
        </w:tc>
      </w:tr>
      <w:tr w:rsidR="008658CD">
        <w:trPr>
          <w:trHeight w:hRule="exact" w:val="1096"/>
        </w:trPr>
        <w:tc>
          <w:tcPr>
            <w:tcW w:w="9654" w:type="dxa"/>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t>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rsidR="008658CD">
        <w:trPr>
          <w:trHeight w:hRule="exact" w:val="304"/>
        </w:trPr>
        <w:tc>
          <w:tcPr>
            <w:tcW w:w="9654" w:type="dxa"/>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b/>
                <w:color w:val="000000"/>
                <w:sz w:val="24"/>
                <w:szCs w:val="24"/>
              </w:rPr>
              <w:t>Базовые информационные технологии</w:t>
            </w:r>
          </w:p>
        </w:tc>
      </w:tr>
      <w:tr w:rsidR="008658CD">
        <w:trPr>
          <w:trHeight w:hRule="exact" w:val="826"/>
        </w:trPr>
        <w:tc>
          <w:tcPr>
            <w:tcW w:w="9654" w:type="dxa"/>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rsidR="008658CD">
        <w:trPr>
          <w:trHeight w:hRule="exact" w:val="304"/>
        </w:trPr>
        <w:tc>
          <w:tcPr>
            <w:tcW w:w="9654" w:type="dxa"/>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управления</w:t>
            </w:r>
          </w:p>
        </w:tc>
      </w:tr>
      <w:tr w:rsidR="008658CD">
        <w:trPr>
          <w:trHeight w:hRule="exact" w:val="1637"/>
        </w:trPr>
        <w:tc>
          <w:tcPr>
            <w:tcW w:w="9654" w:type="dxa"/>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t>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rsidR="008658CD">
        <w:trPr>
          <w:trHeight w:hRule="exact" w:val="304"/>
        </w:trPr>
        <w:tc>
          <w:tcPr>
            <w:tcW w:w="9654" w:type="dxa"/>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8658CD">
        <w:trPr>
          <w:trHeight w:hRule="exact" w:val="1096"/>
        </w:trPr>
        <w:tc>
          <w:tcPr>
            <w:tcW w:w="9654" w:type="dxa"/>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8658CD">
        <w:trPr>
          <w:trHeight w:hRule="exact" w:val="304"/>
        </w:trPr>
        <w:tc>
          <w:tcPr>
            <w:tcW w:w="9654" w:type="dxa"/>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b/>
                <w:color w:val="000000"/>
                <w:sz w:val="24"/>
                <w:szCs w:val="24"/>
              </w:rPr>
              <w:t>Функции информационного менеджмента</w:t>
            </w:r>
          </w:p>
        </w:tc>
      </w:tr>
      <w:tr w:rsidR="008658CD">
        <w:trPr>
          <w:trHeight w:hRule="exact" w:val="446"/>
        </w:trPr>
        <w:tc>
          <w:tcPr>
            <w:tcW w:w="9654" w:type="dxa"/>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t>Предмет, задачи и содержание финансового менеджмента. Информационная</w:t>
            </w:r>
          </w:p>
        </w:tc>
      </w:tr>
    </w:tbl>
    <w:p w:rsidR="008658CD" w:rsidRDefault="00E07DF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658CD">
        <w:trPr>
          <w:trHeight w:hRule="exact" w:val="285"/>
        </w:trPr>
        <w:tc>
          <w:tcPr>
            <w:tcW w:w="9654" w:type="dxa"/>
            <w:gridSpan w:val="2"/>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lastRenderedPageBreak/>
              <w:t>база финансового менеджмента</w:t>
            </w:r>
          </w:p>
        </w:tc>
      </w:tr>
      <w:tr w:rsidR="008658CD">
        <w:trPr>
          <w:trHeight w:hRule="exact" w:val="277"/>
        </w:trPr>
        <w:tc>
          <w:tcPr>
            <w:tcW w:w="9654" w:type="dxa"/>
            <w:gridSpan w:val="2"/>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658CD">
        <w:trPr>
          <w:trHeight w:hRule="exact" w:val="14"/>
        </w:trPr>
        <w:tc>
          <w:tcPr>
            <w:tcW w:w="285" w:type="dxa"/>
          </w:tcPr>
          <w:p w:rsidR="008658CD" w:rsidRDefault="008658CD"/>
        </w:tc>
        <w:tc>
          <w:tcPr>
            <w:tcW w:w="9356" w:type="dxa"/>
          </w:tcPr>
          <w:p w:rsidR="008658CD" w:rsidRDefault="008658CD"/>
        </w:tc>
      </w:tr>
      <w:tr w:rsidR="008658CD">
        <w:trPr>
          <w:trHeight w:hRule="exact" w:val="304"/>
        </w:trPr>
        <w:tc>
          <w:tcPr>
            <w:tcW w:w="9654" w:type="dxa"/>
            <w:gridSpan w:val="2"/>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b/>
                <w:color w:val="000000"/>
                <w:sz w:val="24"/>
                <w:szCs w:val="24"/>
              </w:rPr>
              <w:t>ИТ создания бюджета</w:t>
            </w:r>
          </w:p>
        </w:tc>
      </w:tr>
      <w:tr w:rsidR="008658CD">
        <w:trPr>
          <w:trHeight w:hRule="exact" w:val="285"/>
        </w:trPr>
        <w:tc>
          <w:tcPr>
            <w:tcW w:w="9654" w:type="dxa"/>
            <w:gridSpan w:val="2"/>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создания бюджета.</w:t>
            </w:r>
          </w:p>
        </w:tc>
      </w:tr>
      <w:tr w:rsidR="008658CD">
        <w:trPr>
          <w:trHeight w:hRule="exact" w:val="14"/>
        </w:trPr>
        <w:tc>
          <w:tcPr>
            <w:tcW w:w="285" w:type="dxa"/>
          </w:tcPr>
          <w:p w:rsidR="008658CD" w:rsidRDefault="008658CD"/>
        </w:tc>
        <w:tc>
          <w:tcPr>
            <w:tcW w:w="9356" w:type="dxa"/>
          </w:tcPr>
          <w:p w:rsidR="008658CD" w:rsidRDefault="008658CD"/>
        </w:tc>
      </w:tr>
      <w:tr w:rsidR="008658CD">
        <w:trPr>
          <w:trHeight w:hRule="exact" w:val="304"/>
        </w:trPr>
        <w:tc>
          <w:tcPr>
            <w:tcW w:w="9654" w:type="dxa"/>
            <w:gridSpan w:val="2"/>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8658CD">
        <w:trPr>
          <w:trHeight w:hRule="exact" w:val="285"/>
        </w:trPr>
        <w:tc>
          <w:tcPr>
            <w:tcW w:w="9654" w:type="dxa"/>
            <w:gridSpan w:val="2"/>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t>Информационные технологии стратегического планирования.</w:t>
            </w:r>
          </w:p>
        </w:tc>
      </w:tr>
      <w:tr w:rsidR="008658CD">
        <w:trPr>
          <w:trHeight w:hRule="exact" w:val="14"/>
        </w:trPr>
        <w:tc>
          <w:tcPr>
            <w:tcW w:w="285" w:type="dxa"/>
          </w:tcPr>
          <w:p w:rsidR="008658CD" w:rsidRDefault="008658CD"/>
        </w:tc>
        <w:tc>
          <w:tcPr>
            <w:tcW w:w="9356" w:type="dxa"/>
          </w:tcPr>
          <w:p w:rsidR="008658CD" w:rsidRDefault="008658CD"/>
        </w:tc>
      </w:tr>
      <w:tr w:rsidR="008658CD">
        <w:trPr>
          <w:trHeight w:hRule="exact" w:val="304"/>
        </w:trPr>
        <w:tc>
          <w:tcPr>
            <w:tcW w:w="9654" w:type="dxa"/>
            <w:gridSpan w:val="2"/>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8658CD">
        <w:trPr>
          <w:trHeight w:hRule="exact" w:val="826"/>
        </w:trPr>
        <w:tc>
          <w:tcPr>
            <w:tcW w:w="9654" w:type="dxa"/>
            <w:gridSpan w:val="2"/>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t>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r w:rsidR="008658CD">
        <w:trPr>
          <w:trHeight w:hRule="exact" w:val="14"/>
        </w:trPr>
        <w:tc>
          <w:tcPr>
            <w:tcW w:w="285" w:type="dxa"/>
          </w:tcPr>
          <w:p w:rsidR="008658CD" w:rsidRDefault="008658CD"/>
        </w:tc>
        <w:tc>
          <w:tcPr>
            <w:tcW w:w="9356" w:type="dxa"/>
          </w:tcPr>
          <w:p w:rsidR="008658CD" w:rsidRDefault="008658CD"/>
        </w:tc>
      </w:tr>
      <w:tr w:rsidR="008658CD">
        <w:trPr>
          <w:trHeight w:hRule="exact" w:val="304"/>
        </w:trPr>
        <w:tc>
          <w:tcPr>
            <w:tcW w:w="9654" w:type="dxa"/>
            <w:gridSpan w:val="2"/>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b/>
                <w:color w:val="000000"/>
                <w:sz w:val="24"/>
                <w:szCs w:val="24"/>
              </w:rPr>
              <w:t>Информационные системы в экономике и управлении предприятием</w:t>
            </w:r>
          </w:p>
        </w:tc>
      </w:tr>
      <w:tr w:rsidR="008658CD">
        <w:trPr>
          <w:trHeight w:hRule="exact" w:val="1637"/>
        </w:trPr>
        <w:tc>
          <w:tcPr>
            <w:tcW w:w="9654" w:type="dxa"/>
            <w:gridSpan w:val="2"/>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t>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rsidR="008658CD">
        <w:trPr>
          <w:trHeight w:hRule="exact" w:val="14"/>
        </w:trPr>
        <w:tc>
          <w:tcPr>
            <w:tcW w:w="285" w:type="dxa"/>
          </w:tcPr>
          <w:p w:rsidR="008658CD" w:rsidRDefault="008658CD"/>
        </w:tc>
        <w:tc>
          <w:tcPr>
            <w:tcW w:w="9356" w:type="dxa"/>
          </w:tcPr>
          <w:p w:rsidR="008658CD" w:rsidRDefault="008658CD"/>
        </w:tc>
      </w:tr>
      <w:tr w:rsidR="008658CD">
        <w:trPr>
          <w:trHeight w:hRule="exact" w:val="304"/>
        </w:trPr>
        <w:tc>
          <w:tcPr>
            <w:tcW w:w="9654" w:type="dxa"/>
            <w:gridSpan w:val="2"/>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8658CD">
        <w:trPr>
          <w:trHeight w:hRule="exact" w:val="826"/>
        </w:trPr>
        <w:tc>
          <w:tcPr>
            <w:tcW w:w="9654" w:type="dxa"/>
            <w:gridSpan w:val="2"/>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8658CD">
        <w:trPr>
          <w:trHeight w:hRule="exact" w:val="277"/>
        </w:trPr>
        <w:tc>
          <w:tcPr>
            <w:tcW w:w="9654" w:type="dxa"/>
            <w:gridSpan w:val="2"/>
            <w:shd w:val="clear" w:color="000000" w:fill="FFFFFF"/>
            <w:tcMar>
              <w:left w:w="34" w:type="dxa"/>
              <w:right w:w="34" w:type="dxa"/>
            </w:tcMar>
          </w:tcPr>
          <w:p w:rsidR="008658CD" w:rsidRDefault="00E07DF2">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8658CD">
        <w:trPr>
          <w:trHeight w:hRule="exact" w:val="314"/>
        </w:trPr>
        <w:tc>
          <w:tcPr>
            <w:tcW w:w="9654" w:type="dxa"/>
            <w:gridSpan w:val="2"/>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r>
      <w:tr w:rsidR="008658CD">
        <w:trPr>
          <w:trHeight w:hRule="exact" w:val="855"/>
        </w:trPr>
        <w:tc>
          <w:tcPr>
            <w:tcW w:w="9654" w:type="dxa"/>
            <w:gridSpan w:val="2"/>
            <w:shd w:val="clear" w:color="000000" w:fill="FFFFFF"/>
            <w:tcMar>
              <w:left w:w="34" w:type="dxa"/>
              <w:right w:w="34" w:type="dxa"/>
            </w:tcMar>
          </w:tcPr>
          <w:p w:rsidR="008658CD" w:rsidRDefault="008658CD">
            <w:pPr>
              <w:spacing w:after="0" w:line="240" w:lineRule="auto"/>
              <w:rPr>
                <w:sz w:val="24"/>
                <w:szCs w:val="24"/>
              </w:rPr>
            </w:pPr>
          </w:p>
          <w:p w:rsidR="008658CD" w:rsidRDefault="00E07DF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658CD">
        <w:trPr>
          <w:trHeight w:hRule="exact" w:val="5182"/>
        </w:trPr>
        <w:tc>
          <w:tcPr>
            <w:tcW w:w="9654" w:type="dxa"/>
            <w:gridSpan w:val="2"/>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аналитические технологии в менеджменте» / Лучко О.Н.. – Омск: Изд-во Омской гуманитарной академии, 2022.</w:t>
            </w:r>
          </w:p>
          <w:p w:rsidR="008658CD" w:rsidRDefault="00E07DF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658CD" w:rsidRDefault="00E07DF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58CD" w:rsidRDefault="00E07DF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658CD">
        <w:trPr>
          <w:trHeight w:hRule="exact" w:val="138"/>
        </w:trPr>
        <w:tc>
          <w:tcPr>
            <w:tcW w:w="285" w:type="dxa"/>
          </w:tcPr>
          <w:p w:rsidR="008658CD" w:rsidRDefault="008658CD"/>
        </w:tc>
        <w:tc>
          <w:tcPr>
            <w:tcW w:w="9356" w:type="dxa"/>
          </w:tcPr>
          <w:p w:rsidR="008658CD" w:rsidRDefault="008658CD"/>
        </w:tc>
      </w:tr>
      <w:tr w:rsidR="008658CD">
        <w:trPr>
          <w:trHeight w:hRule="exact" w:val="855"/>
        </w:trPr>
        <w:tc>
          <w:tcPr>
            <w:tcW w:w="9654" w:type="dxa"/>
            <w:gridSpan w:val="2"/>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658CD" w:rsidRDefault="00E07DF2">
            <w:pPr>
              <w:spacing w:after="0" w:line="240" w:lineRule="auto"/>
              <w:rPr>
                <w:sz w:val="24"/>
                <w:szCs w:val="24"/>
              </w:rPr>
            </w:pPr>
            <w:r>
              <w:rPr>
                <w:rFonts w:ascii="Times New Roman" w:hAnsi="Times New Roman" w:cs="Times New Roman"/>
                <w:b/>
                <w:color w:val="000000"/>
                <w:sz w:val="24"/>
                <w:szCs w:val="24"/>
              </w:rPr>
              <w:t>Основная:</w:t>
            </w:r>
          </w:p>
        </w:tc>
      </w:tr>
      <w:tr w:rsidR="008658CD">
        <w:trPr>
          <w:trHeight w:hRule="exact" w:val="555"/>
        </w:trPr>
        <w:tc>
          <w:tcPr>
            <w:tcW w:w="9654" w:type="dxa"/>
            <w:gridSpan w:val="2"/>
            <w:shd w:val="clear" w:color="000000" w:fill="FFFFFF"/>
            <w:tcMar>
              <w:left w:w="34" w:type="dxa"/>
              <w:right w:w="34" w:type="dxa"/>
            </w:tcMar>
          </w:tcPr>
          <w:p w:rsidR="008658CD" w:rsidRDefault="00E07D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058A">
                <w:rPr>
                  <w:rStyle w:val="a3"/>
                </w:rPr>
                <w:t>https://urait.ru/bcode/433614</w:t>
              </w:r>
            </w:hyperlink>
            <w:r>
              <w:t xml:space="preserve"> </w:t>
            </w:r>
          </w:p>
        </w:tc>
      </w:tr>
      <w:tr w:rsidR="008658CD">
        <w:trPr>
          <w:trHeight w:hRule="exact" w:val="826"/>
        </w:trPr>
        <w:tc>
          <w:tcPr>
            <w:tcW w:w="9654" w:type="dxa"/>
            <w:gridSpan w:val="2"/>
            <w:shd w:val="clear" w:color="000000" w:fill="FFFFFF"/>
            <w:tcMar>
              <w:left w:w="34" w:type="dxa"/>
              <w:right w:w="34" w:type="dxa"/>
            </w:tcMar>
          </w:tcPr>
          <w:p w:rsidR="008658CD" w:rsidRDefault="00E07D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Плахотникова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Вертакова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058A">
                <w:rPr>
                  <w:rStyle w:val="a3"/>
                </w:rPr>
                <w:t>https://www.biblio-online.ru/bcode/431843</w:t>
              </w:r>
            </w:hyperlink>
            <w:r>
              <w:t xml:space="preserve"> </w:t>
            </w:r>
          </w:p>
        </w:tc>
      </w:tr>
      <w:tr w:rsidR="008658CD">
        <w:trPr>
          <w:trHeight w:hRule="exact" w:val="304"/>
        </w:trPr>
        <w:tc>
          <w:tcPr>
            <w:tcW w:w="285" w:type="dxa"/>
          </w:tcPr>
          <w:p w:rsidR="008658CD" w:rsidRDefault="008658CD"/>
        </w:tc>
        <w:tc>
          <w:tcPr>
            <w:tcW w:w="9370"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i/>
                <w:color w:val="000000"/>
                <w:sz w:val="24"/>
                <w:szCs w:val="24"/>
              </w:rPr>
              <w:t>Дополнительная:</w:t>
            </w:r>
          </w:p>
        </w:tc>
      </w:tr>
    </w:tbl>
    <w:p w:rsidR="008658CD" w:rsidRDefault="00E07D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8CD">
        <w:trPr>
          <w:trHeight w:hRule="exact" w:val="1096"/>
        </w:trPr>
        <w:tc>
          <w:tcPr>
            <w:tcW w:w="9654" w:type="dxa"/>
            <w:shd w:val="clear" w:color="000000" w:fill="FFFFFF"/>
            <w:tcMar>
              <w:left w:w="34" w:type="dxa"/>
              <w:right w:w="34" w:type="dxa"/>
            </w:tcMar>
          </w:tcPr>
          <w:p w:rsidR="008658CD" w:rsidRDefault="00E07DF2">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Вокина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Дьяконова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Женова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Лесничая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Меламуд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Музычкин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058A">
                <w:rPr>
                  <w:rStyle w:val="a3"/>
                </w:rPr>
                <w:t>https://urait.ru/bcode/446052</w:t>
              </w:r>
            </w:hyperlink>
            <w:r>
              <w:t xml:space="preserve"> </w:t>
            </w:r>
          </w:p>
        </w:tc>
      </w:tr>
      <w:tr w:rsidR="008658CD">
        <w:trPr>
          <w:trHeight w:hRule="exact" w:val="555"/>
        </w:trPr>
        <w:tc>
          <w:tcPr>
            <w:tcW w:w="9654" w:type="dxa"/>
            <w:shd w:val="clear" w:color="000000" w:fill="FFFFFF"/>
            <w:tcMar>
              <w:left w:w="34" w:type="dxa"/>
              <w:right w:w="34" w:type="dxa"/>
            </w:tcMar>
          </w:tcPr>
          <w:p w:rsidR="008658CD" w:rsidRDefault="00E07D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058A">
                <w:rPr>
                  <w:rStyle w:val="a3"/>
                </w:rPr>
                <w:t>https://urait.ru/bcode/441282</w:t>
              </w:r>
            </w:hyperlink>
            <w:r>
              <w:t xml:space="preserve"> </w:t>
            </w:r>
          </w:p>
        </w:tc>
      </w:tr>
      <w:tr w:rsidR="008658CD">
        <w:trPr>
          <w:trHeight w:hRule="exact" w:val="826"/>
        </w:trPr>
        <w:tc>
          <w:tcPr>
            <w:tcW w:w="9654" w:type="dxa"/>
            <w:shd w:val="clear" w:color="000000" w:fill="FFFFFF"/>
            <w:tcMar>
              <w:left w:w="34" w:type="dxa"/>
              <w:right w:w="34" w:type="dxa"/>
            </w:tcMar>
          </w:tcPr>
          <w:p w:rsidR="008658CD" w:rsidRDefault="00E07DF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1058A">
                <w:rPr>
                  <w:rStyle w:val="a3"/>
                </w:rPr>
                <w:t>https://urait.ru/bcode/451321</w:t>
              </w:r>
            </w:hyperlink>
            <w:r>
              <w:t xml:space="preserve"> </w:t>
            </w:r>
          </w:p>
        </w:tc>
      </w:tr>
      <w:tr w:rsidR="008658CD">
        <w:trPr>
          <w:trHeight w:hRule="exact" w:val="585"/>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658CD">
        <w:trPr>
          <w:trHeight w:hRule="exact" w:val="9751"/>
        </w:trPr>
        <w:tc>
          <w:tcPr>
            <w:tcW w:w="9654" w:type="dxa"/>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1058A">
                <w:rPr>
                  <w:rStyle w:val="a3"/>
                  <w:rFonts w:ascii="Times New Roman" w:hAnsi="Times New Roman" w:cs="Times New Roman"/>
                  <w:sz w:val="24"/>
                  <w:szCs w:val="24"/>
                </w:rPr>
                <w:t>http://www.iprbookshop.ru</w:t>
              </w:r>
            </w:hyperlink>
          </w:p>
          <w:p w:rsidR="008658CD" w:rsidRDefault="00E07DF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1058A">
                <w:rPr>
                  <w:rStyle w:val="a3"/>
                  <w:rFonts w:ascii="Times New Roman" w:hAnsi="Times New Roman" w:cs="Times New Roman"/>
                  <w:sz w:val="24"/>
                  <w:szCs w:val="24"/>
                </w:rPr>
                <w:t>http://biblio-online.ru</w:t>
              </w:r>
            </w:hyperlink>
          </w:p>
          <w:p w:rsidR="008658CD" w:rsidRDefault="00E07DF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1058A">
                <w:rPr>
                  <w:rStyle w:val="a3"/>
                  <w:rFonts w:ascii="Times New Roman" w:hAnsi="Times New Roman" w:cs="Times New Roman"/>
                  <w:sz w:val="24"/>
                  <w:szCs w:val="24"/>
                </w:rPr>
                <w:t>http://window.edu.ru/</w:t>
              </w:r>
            </w:hyperlink>
          </w:p>
          <w:p w:rsidR="008658CD" w:rsidRDefault="00E07DF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1058A">
                <w:rPr>
                  <w:rStyle w:val="a3"/>
                  <w:rFonts w:ascii="Times New Roman" w:hAnsi="Times New Roman" w:cs="Times New Roman"/>
                  <w:sz w:val="24"/>
                  <w:szCs w:val="24"/>
                </w:rPr>
                <w:t>http://elibrary.ru</w:t>
              </w:r>
            </w:hyperlink>
          </w:p>
          <w:p w:rsidR="008658CD" w:rsidRDefault="00E07DF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1058A">
                <w:rPr>
                  <w:rStyle w:val="a3"/>
                  <w:rFonts w:ascii="Times New Roman" w:hAnsi="Times New Roman" w:cs="Times New Roman"/>
                  <w:sz w:val="24"/>
                  <w:szCs w:val="24"/>
                </w:rPr>
                <w:t>http://www.sciencedirect.com</w:t>
              </w:r>
            </w:hyperlink>
          </w:p>
          <w:p w:rsidR="008658CD" w:rsidRDefault="00E07DF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658CD" w:rsidRDefault="00E07DF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1058A">
                <w:rPr>
                  <w:rStyle w:val="a3"/>
                  <w:rFonts w:ascii="Times New Roman" w:hAnsi="Times New Roman" w:cs="Times New Roman"/>
                  <w:sz w:val="24"/>
                  <w:szCs w:val="24"/>
                </w:rPr>
                <w:t>http://journals.cambridge.org</w:t>
              </w:r>
            </w:hyperlink>
          </w:p>
          <w:p w:rsidR="008658CD" w:rsidRDefault="00E07DF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1058A">
                <w:rPr>
                  <w:rStyle w:val="a3"/>
                  <w:rFonts w:ascii="Times New Roman" w:hAnsi="Times New Roman" w:cs="Times New Roman"/>
                  <w:sz w:val="24"/>
                  <w:szCs w:val="24"/>
                </w:rPr>
                <w:t>http://www.oxfordjoumals.org</w:t>
              </w:r>
            </w:hyperlink>
          </w:p>
          <w:p w:rsidR="008658CD" w:rsidRDefault="00E07DF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1058A">
                <w:rPr>
                  <w:rStyle w:val="a3"/>
                  <w:rFonts w:ascii="Times New Roman" w:hAnsi="Times New Roman" w:cs="Times New Roman"/>
                  <w:sz w:val="24"/>
                  <w:szCs w:val="24"/>
                </w:rPr>
                <w:t>http://dic.academic.ru/</w:t>
              </w:r>
            </w:hyperlink>
          </w:p>
          <w:p w:rsidR="008658CD" w:rsidRDefault="00E07DF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1058A">
                <w:rPr>
                  <w:rStyle w:val="a3"/>
                  <w:rFonts w:ascii="Times New Roman" w:hAnsi="Times New Roman" w:cs="Times New Roman"/>
                  <w:sz w:val="24"/>
                  <w:szCs w:val="24"/>
                </w:rPr>
                <w:t>http://www.benran.ru</w:t>
              </w:r>
            </w:hyperlink>
          </w:p>
          <w:p w:rsidR="008658CD" w:rsidRDefault="00E07DF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1058A">
                <w:rPr>
                  <w:rStyle w:val="a3"/>
                  <w:rFonts w:ascii="Times New Roman" w:hAnsi="Times New Roman" w:cs="Times New Roman"/>
                  <w:sz w:val="24"/>
                  <w:szCs w:val="24"/>
                </w:rPr>
                <w:t>http://www.gks.ru</w:t>
              </w:r>
            </w:hyperlink>
          </w:p>
          <w:p w:rsidR="008658CD" w:rsidRDefault="00E07DF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1058A">
                <w:rPr>
                  <w:rStyle w:val="a3"/>
                  <w:rFonts w:ascii="Times New Roman" w:hAnsi="Times New Roman" w:cs="Times New Roman"/>
                  <w:sz w:val="24"/>
                  <w:szCs w:val="24"/>
                </w:rPr>
                <w:t>http://diss.rsl.ru</w:t>
              </w:r>
            </w:hyperlink>
          </w:p>
          <w:p w:rsidR="008658CD" w:rsidRDefault="00E07DF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1058A">
                <w:rPr>
                  <w:rStyle w:val="a3"/>
                  <w:rFonts w:ascii="Times New Roman" w:hAnsi="Times New Roman" w:cs="Times New Roman"/>
                  <w:sz w:val="24"/>
                  <w:szCs w:val="24"/>
                </w:rPr>
                <w:t>http://ru.spinform.ru</w:t>
              </w:r>
            </w:hyperlink>
          </w:p>
          <w:p w:rsidR="008658CD" w:rsidRDefault="00E07DF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658CD" w:rsidRDefault="00E07D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658CD">
        <w:trPr>
          <w:trHeight w:hRule="exact" w:val="314"/>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658CD">
        <w:trPr>
          <w:trHeight w:hRule="exact" w:val="2262"/>
        </w:trPr>
        <w:tc>
          <w:tcPr>
            <w:tcW w:w="9654" w:type="dxa"/>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w:t>
            </w:r>
          </w:p>
        </w:tc>
      </w:tr>
    </w:tbl>
    <w:p w:rsidR="008658CD" w:rsidRDefault="00E07D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8CD">
        <w:trPr>
          <w:trHeight w:hRule="exact" w:val="11552"/>
        </w:trPr>
        <w:tc>
          <w:tcPr>
            <w:tcW w:w="9654" w:type="dxa"/>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lastRenderedPageBreak/>
              <w:t>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658CD" w:rsidRDefault="00E07DF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658CD" w:rsidRDefault="00E07DF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658CD" w:rsidRDefault="00E07DF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658CD" w:rsidRDefault="00E07DF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658CD" w:rsidRDefault="00E07DF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658CD" w:rsidRDefault="00E07DF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658CD" w:rsidRDefault="00E07DF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658CD" w:rsidRDefault="00E07DF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658CD" w:rsidRDefault="00E07DF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658CD" w:rsidRDefault="00E07DF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658CD">
        <w:trPr>
          <w:trHeight w:hRule="exact" w:val="855"/>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658CD">
        <w:trPr>
          <w:trHeight w:hRule="exact" w:val="2983"/>
        </w:trPr>
        <w:tc>
          <w:tcPr>
            <w:tcW w:w="9654" w:type="dxa"/>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658CD" w:rsidRDefault="008658CD">
            <w:pPr>
              <w:spacing w:after="0" w:line="240" w:lineRule="auto"/>
              <w:jc w:val="both"/>
              <w:rPr>
                <w:sz w:val="24"/>
                <w:szCs w:val="24"/>
              </w:rPr>
            </w:pPr>
          </w:p>
          <w:p w:rsidR="008658CD" w:rsidRDefault="00E07DF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658CD" w:rsidRDefault="00E07DF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658CD" w:rsidRDefault="00E07DF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658CD" w:rsidRDefault="00E07DF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658CD" w:rsidRDefault="00E07DF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658CD" w:rsidRDefault="00E07DF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658CD" w:rsidRDefault="008658CD">
            <w:pPr>
              <w:spacing w:after="0" w:line="240" w:lineRule="auto"/>
              <w:jc w:val="both"/>
              <w:rPr>
                <w:sz w:val="24"/>
                <w:szCs w:val="24"/>
              </w:rPr>
            </w:pPr>
          </w:p>
          <w:p w:rsidR="008658CD" w:rsidRDefault="00E07DF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8658CD" w:rsidRDefault="00E07D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8CD">
        <w:trPr>
          <w:trHeight w:hRule="exact" w:val="310"/>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2" w:history="1">
              <w:r w:rsidR="0051058A">
                <w:rPr>
                  <w:rStyle w:val="a3"/>
                  <w:rFonts w:ascii="Times New Roman" w:hAnsi="Times New Roman" w:cs="Times New Roman"/>
                  <w:sz w:val="24"/>
                  <w:szCs w:val="24"/>
                </w:rPr>
                <w:t>http://www.ict.edu.ru</w:t>
              </w:r>
            </w:hyperlink>
          </w:p>
        </w:tc>
      </w:tr>
      <w:tr w:rsidR="008658CD">
        <w:trPr>
          <w:trHeight w:hRule="exact" w:val="304"/>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658CD">
        <w:trPr>
          <w:trHeight w:hRule="exact" w:val="585"/>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658CD" w:rsidRDefault="00E07DF2">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51058A">
                <w:rPr>
                  <w:rStyle w:val="a3"/>
                  <w:rFonts w:ascii="Times New Roman" w:hAnsi="Times New Roman" w:cs="Times New Roman"/>
                  <w:sz w:val="24"/>
                  <w:szCs w:val="24"/>
                </w:rPr>
                <w:t>http://fgosvo.ru</w:t>
              </w:r>
            </w:hyperlink>
          </w:p>
        </w:tc>
      </w:tr>
      <w:tr w:rsidR="008658CD">
        <w:trPr>
          <w:trHeight w:hRule="exact" w:val="304"/>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1058A">
                <w:rPr>
                  <w:rStyle w:val="a3"/>
                  <w:rFonts w:ascii="Times New Roman" w:hAnsi="Times New Roman" w:cs="Times New Roman"/>
                  <w:sz w:val="24"/>
                  <w:szCs w:val="24"/>
                </w:rPr>
                <w:t>http://pravo.gov.ru</w:t>
              </w:r>
            </w:hyperlink>
          </w:p>
        </w:tc>
      </w:tr>
      <w:tr w:rsidR="008658CD">
        <w:trPr>
          <w:trHeight w:hRule="exact" w:val="304"/>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51058A">
                <w:rPr>
                  <w:rStyle w:val="a3"/>
                  <w:rFonts w:ascii="Times New Roman" w:hAnsi="Times New Roman" w:cs="Times New Roman"/>
                  <w:sz w:val="24"/>
                  <w:szCs w:val="24"/>
                </w:rPr>
                <w:t>http://edu.garant.ru/omga/</w:t>
              </w:r>
            </w:hyperlink>
          </w:p>
        </w:tc>
      </w:tr>
      <w:tr w:rsidR="008658CD">
        <w:trPr>
          <w:trHeight w:hRule="exact" w:val="585"/>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51058A">
                <w:rPr>
                  <w:rStyle w:val="a3"/>
                  <w:rFonts w:ascii="Times New Roman" w:hAnsi="Times New Roman" w:cs="Times New Roman"/>
                  <w:sz w:val="24"/>
                  <w:szCs w:val="24"/>
                </w:rPr>
                <w:t>http://www.consultant.ru/edu/student/study/</w:t>
              </w:r>
            </w:hyperlink>
          </w:p>
        </w:tc>
      </w:tr>
      <w:tr w:rsidR="008658CD">
        <w:trPr>
          <w:trHeight w:hRule="exact" w:val="314"/>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658CD">
        <w:trPr>
          <w:trHeight w:hRule="exact" w:val="7587"/>
        </w:trPr>
        <w:tc>
          <w:tcPr>
            <w:tcW w:w="9654" w:type="dxa"/>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658CD" w:rsidRDefault="00E07DF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658CD" w:rsidRDefault="00E07DF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658CD" w:rsidRDefault="00E07DF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658CD" w:rsidRDefault="00E07DF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658CD" w:rsidRDefault="00E07DF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658CD" w:rsidRDefault="00E07DF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658CD" w:rsidRDefault="00E07DF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658CD" w:rsidRDefault="00E07DF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658CD" w:rsidRDefault="00E07DF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658CD" w:rsidRDefault="00E07DF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658CD" w:rsidRDefault="00E07DF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658CD" w:rsidRDefault="00E07DF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658CD" w:rsidRDefault="00E07DF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658CD">
        <w:trPr>
          <w:trHeight w:hRule="exact" w:val="277"/>
        </w:trPr>
        <w:tc>
          <w:tcPr>
            <w:tcW w:w="9640" w:type="dxa"/>
          </w:tcPr>
          <w:p w:rsidR="008658CD" w:rsidRDefault="008658CD"/>
        </w:tc>
      </w:tr>
      <w:tr w:rsidR="008658CD">
        <w:trPr>
          <w:trHeight w:hRule="exact" w:val="585"/>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658CD">
        <w:trPr>
          <w:trHeight w:hRule="exact" w:val="4232"/>
        </w:trPr>
        <w:tc>
          <w:tcPr>
            <w:tcW w:w="9654" w:type="dxa"/>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658CD" w:rsidRDefault="00E07DF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658CD" w:rsidRDefault="00E07DF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8658CD" w:rsidRDefault="00E07D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8CD">
        <w:trPr>
          <w:trHeight w:hRule="exact" w:val="10021"/>
        </w:trPr>
        <w:tc>
          <w:tcPr>
            <w:tcW w:w="9654" w:type="dxa"/>
            <w:shd w:val="clear" w:color="000000" w:fill="FFFFFF"/>
            <w:tcMar>
              <w:left w:w="34" w:type="dxa"/>
              <w:right w:w="34" w:type="dxa"/>
            </w:tcMar>
          </w:tcPr>
          <w:p w:rsidR="008658CD" w:rsidRDefault="00E07DF2">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658CD" w:rsidRDefault="00E07DF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658CD" w:rsidRDefault="00E07DF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8658CD" w:rsidRDefault="00E07DF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658CD">
        <w:trPr>
          <w:trHeight w:hRule="exact" w:val="2748"/>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658CD">
        <w:trPr>
          <w:trHeight w:hRule="exact" w:val="2621"/>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w:t>
            </w:r>
          </w:p>
        </w:tc>
      </w:tr>
    </w:tbl>
    <w:p w:rsidR="008658CD" w:rsidRDefault="00E07D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58CD">
        <w:trPr>
          <w:trHeight w:hRule="exact" w:val="1396"/>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lastRenderedPageBreak/>
              <w:t>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658CD">
        <w:trPr>
          <w:trHeight w:hRule="exact" w:val="2207"/>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8658CD">
        <w:trPr>
          <w:trHeight w:hRule="exact" w:val="3560"/>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8658CD">
        <w:trPr>
          <w:trHeight w:hRule="exact" w:val="3019"/>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658CD">
        <w:trPr>
          <w:trHeight w:hRule="exact" w:val="2478"/>
        </w:trPr>
        <w:tc>
          <w:tcPr>
            <w:tcW w:w="9654" w:type="dxa"/>
            <w:shd w:val="clear" w:color="000000" w:fill="FFFFFF"/>
            <w:tcMar>
              <w:left w:w="34" w:type="dxa"/>
              <w:right w:w="34" w:type="dxa"/>
            </w:tcMar>
          </w:tcPr>
          <w:p w:rsidR="008658CD" w:rsidRDefault="00E07DF2">
            <w:pPr>
              <w:spacing w:after="0" w:line="240" w:lineRule="auto"/>
              <w:rPr>
                <w:sz w:val="24"/>
                <w:szCs w:val="24"/>
              </w:rPr>
            </w:pPr>
            <w:r>
              <w:rPr>
                <w:rFonts w:ascii="Times New Roman" w:hAnsi="Times New Roman" w:cs="Times New Roman"/>
                <w:color w:val="000000"/>
                <w:sz w:val="24"/>
                <w:szCs w:val="24"/>
              </w:rPr>
              <w:t>10.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658CD" w:rsidRDefault="008658CD"/>
    <w:sectPr w:rsidR="008658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058A"/>
    <w:rsid w:val="0082721E"/>
    <w:rsid w:val="008658CD"/>
    <w:rsid w:val="00D31453"/>
    <w:rsid w:val="00E07DF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7DF2"/>
    <w:rPr>
      <w:color w:val="0563C1" w:themeColor="hyperlink"/>
      <w:u w:val="single"/>
    </w:rPr>
  </w:style>
  <w:style w:type="character" w:styleId="a4">
    <w:name w:val="Unresolved Mention"/>
    <w:basedOn w:val="a0"/>
    <w:uiPriority w:val="99"/>
    <w:semiHidden/>
    <w:unhideWhenUsed/>
    <w:rsid w:val="00E0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32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128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605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www.biblio-online.ru/bcode/431843"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361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6564</Words>
  <Characters>37419</Characters>
  <Application>Microsoft Office Word</Application>
  <DocSecurity>0</DocSecurity>
  <Lines>311</Lines>
  <Paragraphs>87</Paragraphs>
  <ScaleCrop>false</ScaleCrop>
  <Company/>
  <LinksUpToDate>false</LinksUpToDate>
  <CharactersWithSpaces>43896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2022-2023_ФГОС3++2022_Бак-ОФО-Мен_(ЭиУП)(22)_plx_Информационно-аналитические технологии в менеджменте</dc:title>
  <dc:creator>FastReport.NET</dc:creator>
  <cp:lastModifiedBy>Mark Bernstorf</cp:lastModifiedBy>
  <cp:revision>4</cp:revision>
  <dcterms:created xsi:type="dcterms:W3CDTF">2022-05-01T23:54:00Z</dcterms:created>
  <dcterms:modified xsi:type="dcterms:W3CDTF">2022-11-12T13:32:00Z</dcterms:modified>
</cp:coreProperties>
</file>